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E0" w:rsidRDefault="00CC54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733" w:type="dxa"/>
        <w:tblInd w:w="-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73"/>
        <w:gridCol w:w="2868"/>
        <w:gridCol w:w="2704"/>
        <w:gridCol w:w="2847"/>
        <w:gridCol w:w="2276"/>
        <w:gridCol w:w="2010"/>
        <w:gridCol w:w="1515"/>
        <w:gridCol w:w="1140"/>
      </w:tblGrid>
      <w:tr w:rsidR="00CC54E0">
        <w:trPr>
          <w:gridAfter w:val="1"/>
          <w:wAfter w:w="1140" w:type="dxa"/>
          <w:trHeight w:val="2919"/>
        </w:trPr>
        <w:tc>
          <w:tcPr>
            <w:tcW w:w="373" w:type="dxa"/>
            <w:shd w:val="clear" w:color="auto" w:fill="6FA8DC"/>
            <w:vAlign w:val="center"/>
          </w:tcPr>
          <w:p w:rsidR="00CC54E0" w:rsidRDefault="008F55BB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6</w:t>
            </w:r>
          </w:p>
        </w:tc>
        <w:tc>
          <w:tcPr>
            <w:tcW w:w="2868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Use correct scientific knowledge and understanding and relevant scientific language to discuss their observations and explorations (linked to Y6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Identify changes that have occurred over a very long period of time (evolution) and discuss how changes have impacted the world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Explore more abstract systems / functions /changes / behaviours and record their understanding of these </w:t>
            </w:r>
          </w:p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 xml:space="preserve">(e.g. the relationship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between diet, exercise, drugs, lifestyle and health; evolutionary changes; how light travels)</w:t>
            </w:r>
          </w:p>
        </w:tc>
        <w:tc>
          <w:tcPr>
            <w:tcW w:w="2704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Recognise the importance of classification to the scientific world and form a conclusion from their sorting and classifying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Compare and contrast more complex processes, systems, functions (e.g. sexual and asexual reproduction)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Construct a classification key / branching database using more than two items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Compare and contrast things beyond their locality and discuss advantages/di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sadvantages, pros/cons of the similarities and differences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Use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research*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to identify and classify things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Use classification systems, keys and other information records [databases] to help classify or identify things.</w:t>
            </w:r>
          </w:p>
          <w:p w:rsidR="00CC54E0" w:rsidRDefault="00CC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</w:pPr>
          </w:p>
        </w:tc>
        <w:tc>
          <w:tcPr>
            <w:tcW w:w="2847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Recognise scientific questions that do not yet have definitive answers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(linked to Y6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Refine a scientific question to make it testable</w:t>
            </w:r>
          </w:p>
          <w:p w:rsidR="00CC54E0" w:rsidRDefault="008F55BB">
            <w:pPr>
              <w:ind w:left="113"/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sz w:val="11"/>
                <w:szCs w:val="11"/>
              </w:rPr>
              <w:t>i.e</w:t>
            </w:r>
            <w:proofErr w:type="gramEnd"/>
            <w:r>
              <w:rPr>
                <w:rFonts w:ascii="Quattrocento Sans" w:eastAsia="Quattrocento Sans" w:hAnsi="Quattrocento Sans" w:cs="Quattrocento Sans"/>
                <w:sz w:val="11"/>
                <w:szCs w:val="11"/>
              </w:rPr>
              <w:t xml:space="preserve">. Ask a testable question which includes the change and measure variables - </w:t>
            </w:r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>e.g. what would happen to ... if we ch</w:t>
            </w:r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 xml:space="preserve">anged …? </w:t>
            </w:r>
          </w:p>
          <w:p w:rsidR="00CC54E0" w:rsidRDefault="008F55BB">
            <w:pPr>
              <w:ind w:left="113"/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 xml:space="preserve">. What affect would we have on … if we …? </w:t>
            </w:r>
          </w:p>
          <w:p w:rsidR="00CC54E0" w:rsidRDefault="008F55BB">
            <w:pPr>
              <w:ind w:left="113"/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</w:pPr>
            <w:proofErr w:type="gramStart"/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>. How would exercise affect the pulse rate?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Use observations to suggest a further (testable or research) question.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Independently ask a variety of scientific questions and decide the type of enquiry needed to answer them</w:t>
            </w:r>
          </w:p>
        </w:tc>
        <w:tc>
          <w:tcPr>
            <w:tcW w:w="2276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Research how scientific ideas have developed over time and had an impact on our lives.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Use evidence from a variety of sources to justify their ideas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cognise which secondary sources will be most useful to research their ideas and begin to separate opinion from fact.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Interview people to find out information</w:t>
            </w:r>
          </w:p>
        </w:tc>
        <w:tc>
          <w:tcPr>
            <w:tcW w:w="2010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Make / perform and use their own versions of simple models to describe and explain scientific ide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as </w:t>
            </w:r>
          </w:p>
          <w:p w:rsidR="00CC54E0" w:rsidRDefault="00CC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</w:p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(e.g. circulatory system drama, periscopes to explain how light travels, burglar alarm to explain components in a circuit)</w:t>
            </w:r>
          </w:p>
        </w:tc>
        <w:tc>
          <w:tcPr>
            <w:tcW w:w="1515" w:type="dxa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Propose their own ideas and make decisions with agreement in a group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Support, listen to and acknowledge others in the group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Check the clarity of each other’s suggestions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Build on / add to someone else’s idea to improve a plan or suggestion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Understand that it is okay to disagree with their peers and offer a reasons for their opinion</w:t>
            </w:r>
          </w:p>
        </w:tc>
      </w:tr>
      <w:tr w:rsidR="00CC54E0">
        <w:trPr>
          <w:gridAfter w:val="1"/>
          <w:wAfter w:w="1140" w:type="dxa"/>
          <w:trHeight w:val="2431"/>
        </w:trPr>
        <w:tc>
          <w:tcPr>
            <w:tcW w:w="373" w:type="dxa"/>
            <w:shd w:val="clear" w:color="auto" w:fill="6FA8DC"/>
            <w:vAlign w:val="center"/>
          </w:tcPr>
          <w:p w:rsidR="00CC54E0" w:rsidRDefault="008F55BB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5</w:t>
            </w:r>
          </w:p>
        </w:tc>
        <w:tc>
          <w:tcPr>
            <w:tcW w:w="2868" w:type="dxa"/>
            <w:shd w:val="clear" w:color="auto" w:fill="D9D9D9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strike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Use their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developing scientific knowledge and understanding and relevant scientific language and terminology to discuss, communicate and explain their observations </w:t>
            </w:r>
          </w:p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incl</w:t>
            </w:r>
            <w:proofErr w:type="gram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. more abstract ideas from Y5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(e.g. friction, air resistance, forces, Earth and space, reversible and irreversible changes).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strike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Evaluate their observations and suggest a further test, offer another question or make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prediction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Observe (including changes over time) and suggest a reason for what they notice</w:t>
            </w:r>
          </w:p>
        </w:tc>
        <w:tc>
          <w:tcPr>
            <w:tcW w:w="2704" w:type="dxa"/>
            <w:shd w:val="clear" w:color="auto" w:fill="D9D9D9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Suggest reasons for similarities and differences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Compare and contrast things beyond their locality and use these similarities and differences to help to classify</w:t>
            </w:r>
          </w:p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 xml:space="preserve">. features of animals, life cycles of different living things, melting compared with dissolving, </w:t>
            </w:r>
            <w:proofErr w:type="spell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etc</w:t>
            </w:r>
            <w:proofErr w:type="spell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).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Use secondary sources of information to identify and classify.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Decide which sources of information (and/or equipment and/or test) to help identify an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d classify</w:t>
            </w:r>
          </w:p>
        </w:tc>
        <w:tc>
          <w:tcPr>
            <w:tcW w:w="2847" w:type="dxa"/>
            <w:shd w:val="clear" w:color="auto" w:fill="D9D9D9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Recognise scientific questions that do not yet have definitive answers. (linked to Y5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Refine a scientific question so that it can be tested e.g.  ‘What would happen to… if we changed…?’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Decide whether their questions can be answered by researching or by testing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Independently ask their own scientific questions taking some ownership for finding out the answers</w:t>
            </w:r>
          </w:p>
        </w:tc>
        <w:tc>
          <w:tcPr>
            <w:tcW w:w="2276" w:type="dxa"/>
            <w:shd w:val="clear" w:color="auto" w:fill="D9D9D9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Find out how scientific ideas have changed/developed over time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(linked to Y5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Articulate and explain findings from their research using scientific knowledge and understanding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(see ‘Communicating’ box below re vocabulary)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Make decisions about which information to use from a wide range of sources</w:t>
            </w:r>
          </w:p>
        </w:tc>
        <w:tc>
          <w:tcPr>
            <w:tcW w:w="2010" w:type="dxa"/>
            <w:shd w:val="clear" w:color="auto" w:fill="D9D9D9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Perform / create simple models to ex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emplify scientific ideas using scientific terminology where appropriate </w:t>
            </w:r>
          </w:p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(</w:t>
            </w:r>
            <w:proofErr w:type="gram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e.g</w:t>
            </w:r>
            <w:proofErr w:type="gram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. spheres to represent movements of the Sun and Earth, solar system models, shadow clocks, a simple lever or mechanism).</w:t>
            </w:r>
          </w:p>
        </w:tc>
        <w:tc>
          <w:tcPr>
            <w:tcW w:w="1515" w:type="dxa"/>
            <w:shd w:val="clear" w:color="auto" w:fill="D9D9D9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Propose their own ideas and make decisions with agreement in a group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Support, listen to and acknowledge others in the group e.g. Yes. I prefer that one too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Check the clarity of each other’s suggestions e.g. </w:t>
            </w:r>
            <w:proofErr w:type="gram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are</w:t>
            </w:r>
            <w:proofErr w:type="gram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you saying you think this one is a herbivore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?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Build on / add to someone else’s idea to improve a plan or suggestion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Understand that it is okay to disagree with their peers and offer a reasons for their opinion</w:t>
            </w:r>
          </w:p>
          <w:p w:rsidR="00CC54E0" w:rsidRDefault="00CC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5"/>
                <w:szCs w:val="5"/>
              </w:rPr>
            </w:pPr>
          </w:p>
        </w:tc>
      </w:tr>
      <w:tr w:rsidR="00CC54E0">
        <w:trPr>
          <w:gridAfter w:val="1"/>
          <w:wAfter w:w="1140" w:type="dxa"/>
          <w:trHeight w:val="2626"/>
        </w:trPr>
        <w:tc>
          <w:tcPr>
            <w:tcW w:w="373" w:type="dxa"/>
            <w:shd w:val="clear" w:color="auto" w:fill="6FA8DC"/>
            <w:vAlign w:val="center"/>
          </w:tcPr>
          <w:p w:rsidR="00CC54E0" w:rsidRDefault="008F55BB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4</w:t>
            </w:r>
          </w:p>
        </w:tc>
        <w:tc>
          <w:tcPr>
            <w:tcW w:w="2868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Suggest their own ideas on a concept and compare these with what they observe / find out.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Use observations to suggest what to do next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Discuss ideas and develop descriptions from their observations using relevant scientific language and vocabulary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(from Y4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)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Observe and record relationships between structure and function or between different parts of a processes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 (linked to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Observe and record changes /stages over time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(linked to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)</w:t>
            </w:r>
          </w:p>
        </w:tc>
        <w:tc>
          <w:tcPr>
            <w:tcW w:w="2704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Make a simple guide to local living things.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Use guides or simple keys to classify / identify [animals, flowering plants and non-flowering plants].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Use their observations to identify and classify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Begin to give reasons for these similarities and differences.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Record similarities as well as differences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and/or changes related to simple scientific ideas or processes or more complex groups of objects/living things/events </w:t>
            </w:r>
          </w:p>
          <w:p w:rsidR="00CC54E0" w:rsidRDefault="008F55BB">
            <w:pPr>
              <w:ind w:left="113"/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>(e.g. evaporation and condensation, different food chains, different electrical circuits)</w:t>
            </w:r>
          </w:p>
        </w:tc>
        <w:tc>
          <w:tcPr>
            <w:tcW w:w="2847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Ask/raise their own relevant questions with increasing confidence and independence that can be explored, observed, tested or investigated further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Ask questions such as ‘What will happen if…?” or ‘What if we changed…? ( linked with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Choose/select a r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elevant question that can be answered [by research or experiment / test].</w:t>
            </w:r>
          </w:p>
        </w:tc>
        <w:tc>
          <w:tcPr>
            <w:tcW w:w="2276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Make decisions about which information to use from a wide range of sources and make decisions about how to present their research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Recognise when and how secondary sources might help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them to answer questions that cannot be answered through practical investigations.</w:t>
            </w:r>
          </w:p>
        </w:tc>
        <w:tc>
          <w:tcPr>
            <w:tcW w:w="2010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Make a visual representation or a model of something to represent something they have seen or a process that is difficult to see.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Suggest their own ideas on a concept and co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mpare these with models or images.</w:t>
            </w:r>
          </w:p>
        </w:tc>
        <w:tc>
          <w:tcPr>
            <w:tcW w:w="1515" w:type="dxa"/>
            <w:shd w:val="clear" w:color="auto" w:fill="auto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Make some decisions about an idea within a group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(e.g. I think we should find out by testing…)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Increasingly support, listen to and acknowledge others in the group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Build on / add to someone else’s idea to improve a plan.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Understand that it is okay to disagree with their peers and offer reasons for their opinion</w:t>
            </w:r>
          </w:p>
        </w:tc>
      </w:tr>
      <w:tr w:rsidR="00CC54E0">
        <w:trPr>
          <w:gridAfter w:val="1"/>
          <w:wAfter w:w="1140" w:type="dxa"/>
          <w:trHeight w:val="1181"/>
        </w:trPr>
        <w:tc>
          <w:tcPr>
            <w:tcW w:w="373" w:type="dxa"/>
            <w:shd w:val="clear" w:color="auto" w:fill="6FA8DC"/>
          </w:tcPr>
          <w:p w:rsidR="00CC54E0" w:rsidRDefault="00CC54E0">
            <w:pPr>
              <w:rPr>
                <w:rFonts w:ascii="Quattrocento Sans" w:eastAsia="Quattrocento Sans" w:hAnsi="Quattrocento Sans" w:cs="Quattrocento Sans"/>
                <w:i/>
                <w:color w:val="FFFFFF"/>
                <w:sz w:val="12"/>
                <w:szCs w:val="12"/>
              </w:rPr>
            </w:pPr>
          </w:p>
        </w:tc>
        <w:tc>
          <w:tcPr>
            <w:tcW w:w="2868" w:type="dxa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EXPLORING / OBSERVING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UKS2 - developing a deeper understanding of a wide range of scientific ideas and encountering more abstract ideas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developing their own ideas and their understanding of the world around them</w:t>
            </w:r>
          </w:p>
        </w:tc>
        <w:tc>
          <w:tcPr>
            <w:tcW w:w="2704" w:type="dxa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GROUPING AND CLASSIFYING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UKS2 - Compare and contrast a variety of examples linked to UKS2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 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LKS2 - Compare and contrast a variety of examples linked to LKS2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PoS</w:t>
            </w:r>
            <w:proofErr w:type="spellEnd"/>
          </w:p>
          <w:p w:rsidR="00CC54E0" w:rsidRDefault="00CC54E0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847" w:type="dxa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QUESTIONING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UKS2 - asking their own questions about scientific phenomena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bookmarkStart w:id="1" w:name="_heading=h.gjdgxs" w:colFirst="0" w:colLast="0"/>
            <w:bookmarkEnd w:id="1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asking relevant questions</w:t>
            </w:r>
          </w:p>
        </w:tc>
        <w:tc>
          <w:tcPr>
            <w:tcW w:w="2276" w:type="dxa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RESEARCH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UKS2 – summarise research from a wide variety of sources and recognising that scientific ideas change and develop over time 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finding t</w:t>
            </w: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hings out using a wide range of secondary sources of information </w:t>
            </w:r>
          </w:p>
        </w:tc>
        <w:tc>
          <w:tcPr>
            <w:tcW w:w="2010" w:type="dxa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MODELLING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using dance, drama or a visual aid to represent science in the real world</w:t>
            </w:r>
          </w:p>
          <w:p w:rsidR="00CC54E0" w:rsidRDefault="00CC54E0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1515" w:type="dxa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 xml:space="preserve">COLLABORATING 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interacting effectively as part of a group</w:t>
            </w:r>
          </w:p>
        </w:tc>
      </w:tr>
      <w:tr w:rsidR="00CC54E0">
        <w:trPr>
          <w:trHeight w:val="2547"/>
        </w:trPr>
        <w:tc>
          <w:tcPr>
            <w:tcW w:w="373" w:type="dxa"/>
            <w:shd w:val="clear" w:color="auto" w:fill="6FA8DC"/>
            <w:vAlign w:val="center"/>
          </w:tcPr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2868" w:type="dxa"/>
            <w:shd w:val="clear" w:color="auto" w:fill="auto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Predict what a graph might look like before collecting results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Make a hypothesis where they say how one thing will affect another and give a reason for their suggestion with a developing understanding of the scientific concept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Identify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variables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to change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, measure and keep the same in order for a test to be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fair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Independently plan investigations and explain planning decisions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Decide when it is appropriate to carry out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>fair test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investigation, comparative test or alternative</w:t>
            </w:r>
          </w:p>
        </w:tc>
        <w:tc>
          <w:tcPr>
            <w:tcW w:w="2704" w:type="dxa"/>
            <w:shd w:val="clear" w:color="auto" w:fill="auto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Decide whether to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repeat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any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readings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and justify the reason for doing so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Make their own decisions about what measurements to take (and begin to identify the ranges used).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Make, and act on, suggestions to control/reduce risks to themselves &amp; others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Use equipment fit for purpose to tak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e measurements which are increasingly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 xml:space="preserve">accurate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and precise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Decide the most appropriate equipment to use to collect data</w:t>
            </w:r>
          </w:p>
        </w:tc>
        <w:tc>
          <w:tcPr>
            <w:tcW w:w="2847" w:type="dxa"/>
            <w:shd w:val="clear" w:color="auto" w:fill="auto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Articulate understanding of the concept using scientific language and terminology when describing abstract ideas, observations and findi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ngs (linked to the Y6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)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Record data and results of increasing complexity using scientific diagrams and labels, recognised symbols, classification keys, tables, bar and line graphs, and models.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Make decisions about how to present and explain their findings through talk, in written forms or in other ways (e.g. using technology)</w:t>
            </w:r>
          </w:p>
          <w:p w:rsidR="00CC54E0" w:rsidRDefault="00CC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7"/>
                <w:szCs w:val="7"/>
                <w:u w:val="single"/>
              </w:rPr>
            </w:pPr>
          </w:p>
        </w:tc>
        <w:tc>
          <w:tcPr>
            <w:tcW w:w="2276" w:type="dxa"/>
            <w:shd w:val="clear" w:color="auto" w:fill="auto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Spot unexpected results that do not fit the pattern (anomalies)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Identify patterns in results collected and describe them using the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 xml:space="preserve">change and measure variables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(causal relationships)</w:t>
            </w:r>
          </w:p>
          <w:p w:rsidR="00CC54E0" w:rsidRDefault="008F55BB">
            <w:pPr>
              <w:ind w:left="113"/>
              <w:rPr>
                <w:rFonts w:ascii="Quattrocento Sans" w:eastAsia="Quattrocento Sans" w:hAnsi="Quattrocento Sans" w:cs="Quattrocento Sans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sz w:val="11"/>
                <w:szCs w:val="11"/>
              </w:rPr>
              <w:t xml:space="preserve">(e.g. as we </w:t>
            </w:r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>increased</w:t>
            </w:r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  <w:u w:val="single"/>
              </w:rPr>
              <w:t xml:space="preserve"> the number of batteries</w:t>
            </w:r>
            <w:r>
              <w:rPr>
                <w:rFonts w:ascii="Quattrocento Sans" w:eastAsia="Quattrocento Sans" w:hAnsi="Quattrocento Sans" w:cs="Quattrocento Sans"/>
                <w:sz w:val="11"/>
                <w:szCs w:val="11"/>
              </w:rPr>
              <w:t xml:space="preserve"> the </w:t>
            </w:r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  <w:u w:val="single"/>
              </w:rPr>
              <w:t xml:space="preserve">brightness the bulb </w:t>
            </w:r>
            <w:r>
              <w:rPr>
                <w:rFonts w:ascii="Quattrocento Sans" w:eastAsia="Quattrocento Sans" w:hAnsi="Quattrocento Sans" w:cs="Quattrocento Sans"/>
                <w:i/>
                <w:sz w:val="11"/>
                <w:szCs w:val="11"/>
              </w:rPr>
              <w:t>increased</w:t>
            </w:r>
          </w:p>
        </w:tc>
        <w:tc>
          <w:tcPr>
            <w:tcW w:w="3525" w:type="dxa"/>
            <w:gridSpan w:val="2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Identify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>evidence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that refutes or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>supports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their ideas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Independently form a conclusion which draws on the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evidence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from the test (linked to Y6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Use scientific language and terminology (linked to Y6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) to explain why something happened</w:t>
            </w:r>
          </w:p>
        </w:tc>
        <w:tc>
          <w:tcPr>
            <w:tcW w:w="1140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Be able to suggest reasons for unexpected results (anomalies)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Describe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how to improve planning to produce more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 xml:space="preserve">reliable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results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Say how confident they are that their results are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>reliable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and give a reason</w:t>
            </w:r>
          </w:p>
        </w:tc>
      </w:tr>
      <w:tr w:rsidR="00CC54E0">
        <w:trPr>
          <w:trHeight w:val="2613"/>
        </w:trPr>
        <w:tc>
          <w:tcPr>
            <w:tcW w:w="373" w:type="dxa"/>
            <w:shd w:val="clear" w:color="auto" w:fill="6FA8DC"/>
            <w:vAlign w:val="center"/>
          </w:tcPr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5</w:t>
            </w:r>
          </w:p>
        </w:tc>
        <w:tc>
          <w:tcPr>
            <w:tcW w:w="2868" w:type="dxa"/>
            <w:shd w:val="clear" w:color="auto" w:fill="D9D9D9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Carry our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>fair tests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and other investigations with increasing independence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Suggest more than one possible prediction and begin to suggest which is the most likely. Justify their reason with some knowledge and understanding of the scientific concept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Make decisions about which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variable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s to change, measure and keep the same (linked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to the appropriate units in the Y5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)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Make most of the planning decisions for an investigation.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Recognise when it is appropriate to carry out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>fair test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.</w:t>
            </w:r>
          </w:p>
          <w:p w:rsidR="00CC54E0" w:rsidRDefault="00CC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</w:p>
        </w:tc>
        <w:tc>
          <w:tcPr>
            <w:tcW w:w="2704" w:type="dxa"/>
            <w:shd w:val="clear" w:color="auto" w:fill="D9D9D9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Make their own decisions about what observations to make or measurements to use and how long to ta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ke them for (recognising the need for repeat readings on some occasions).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Take measurements using a range of scientific equipment with increasing accuracy and using more complex scales /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>units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Identify possible risks to themselves and others and suggest wa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ys of reducing these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Choose the most appropriate equipment and make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</w:rPr>
              <w:t>accurate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 xml:space="preserve"> measurements</w:t>
            </w:r>
          </w:p>
        </w:tc>
        <w:tc>
          <w:tcPr>
            <w:tcW w:w="2847" w:type="dxa"/>
            <w:shd w:val="clear" w:color="auto" w:fill="D9D9D9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Use their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developing scientific knowledge and understanding and relevant scientific language and terminology to communicate more abstract concepts (linked to Y5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)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Present and explain their findings through talk, in written forms or in other ways (e.g. using technology) for a range of audiences / purposes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Record data and results of increasing complexity using different formats e.g. tables, annotated scientific diagra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ms, classification keys, graphs and models 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Make decisions about the most appropriate way of recording data</w:t>
            </w:r>
          </w:p>
          <w:p w:rsidR="00CC54E0" w:rsidRDefault="00CC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</w:pPr>
          </w:p>
        </w:tc>
        <w:tc>
          <w:tcPr>
            <w:tcW w:w="2276" w:type="dxa"/>
            <w:shd w:val="clear" w:color="auto" w:fill="D9D9D9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Describe straightforward patterns in results linking cause and effect e.g. using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er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…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er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 or the word ‘more’</w:t>
            </w:r>
          </w:p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(e.g. the long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  <w:u w:val="single"/>
              </w:rPr>
              <w:t>er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>, thinn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  <w:u w:val="single"/>
              </w:rPr>
              <w:t>er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 xml:space="preserve"> shapes move through the water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  <w:u w:val="single"/>
              </w:rPr>
              <w:t>more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 xml:space="preserve"> quickly OR the larg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  <w:u w:val="single"/>
              </w:rPr>
              <w:t>er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 xml:space="preserve"> the wings, the long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  <w:u w:val="single"/>
              </w:rPr>
              <w:t>er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</w:rPr>
              <w:t xml:space="preserve"> it takes the spinner to fall)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  <w:t>Look for / notice relationships between things and begin to describe these.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Comment on the results and whether they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 xml:space="preserve">support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the initial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prediction</w:t>
            </w:r>
          </w:p>
          <w:p w:rsidR="00CC54E0" w:rsidRDefault="00CC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3525" w:type="dxa"/>
            <w:gridSpan w:val="2"/>
            <w:shd w:val="clear" w:color="auto" w:fill="D9D9D9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Use their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scientific K&amp;U and appropriate scientific language and terminology (linked to Y5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) to explain their findings and data and answer their initial question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Draw a valid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conclusion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(explain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1"/>
                <w:szCs w:val="11"/>
                <w:u w:val="single"/>
              </w:rPr>
              <w:t>why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it happened) based on their data and observations (from Y5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>)</w:t>
            </w:r>
          </w:p>
        </w:tc>
        <w:tc>
          <w:tcPr>
            <w:tcW w:w="1140" w:type="dxa"/>
            <w:shd w:val="clear" w:color="auto" w:fill="D9D9D9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Begin to recognise how repeated readings improve the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reliability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of results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Compare results with others and comment on how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1"/>
                <w:szCs w:val="11"/>
                <w:u w:val="single"/>
              </w:rPr>
              <w:t>reliable</w:t>
            </w:r>
            <w:r>
              <w:rPr>
                <w:rFonts w:ascii="Quattrocento Sans" w:eastAsia="Quattrocento Sans" w:hAnsi="Quattrocento Sans" w:cs="Quattrocento Sans"/>
                <w:color w:val="000000"/>
                <w:sz w:val="11"/>
                <w:szCs w:val="11"/>
                <w:u w:val="single"/>
              </w:rPr>
              <w:t xml:space="preserve">  they are</w:t>
            </w:r>
          </w:p>
        </w:tc>
      </w:tr>
      <w:tr w:rsidR="00CC54E0">
        <w:trPr>
          <w:trHeight w:val="3105"/>
        </w:trPr>
        <w:tc>
          <w:tcPr>
            <w:tcW w:w="373" w:type="dxa"/>
            <w:shd w:val="clear" w:color="auto" w:fill="6FA8DC"/>
            <w:vAlign w:val="center"/>
          </w:tcPr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4</w:t>
            </w:r>
          </w:p>
        </w:tc>
        <w:tc>
          <w:tcPr>
            <w:tcW w:w="2868" w:type="dxa"/>
            <w:shd w:val="clear" w:color="auto" w:fill="auto"/>
          </w:tcPr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Carry out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  <w:u w:val="single"/>
              </w:rPr>
              <w:t>fair tests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 with increasing confidence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investigating the effect of something on something else (linked to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>).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Start to make their own decisions about the most appropriate type of science enquiry they might use to answer scientific questions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0"/>
                <w:szCs w:val="10"/>
                <w:u w:val="single"/>
              </w:rPr>
              <w:t>(is a fair test the b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0"/>
                <w:szCs w:val="10"/>
                <w:u w:val="single"/>
              </w:rPr>
              <w:t>est way to investigate their question?).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Make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based on the knowledge acquired from previous explorations /observations and apply it to a new situation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Explain their planning decisions and choices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Make some of the planning decisions about what to change and measure/observe. </w:t>
            </w:r>
          </w:p>
          <w:p w:rsidR="00CC54E0" w:rsidRDefault="008F55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Begin to recognise when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</w:rPr>
              <w:t>fair test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is necessary.</w:t>
            </w:r>
          </w:p>
        </w:tc>
        <w:tc>
          <w:tcPr>
            <w:tcW w:w="2704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Begin to identify where patterns might be found and use this to 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begin to identify what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data to collect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Make more of the decisio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about what observations to make, how long to make them for and the type of equipment that might be used.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>Recognise obvious risks and how to keep themselves and others safe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Learn how to use new equipment, such as 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data loggers &amp;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 measure temperature in degrees Celsius (°C) using a thermometer.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Collect data from their own observations and measurements, using notes/simple tables/standard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  <w:u w:val="single"/>
              </w:rPr>
              <w:t>units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Make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  <w:u w:val="single"/>
              </w:rPr>
              <w:t>accurate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 measurements using standard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  <w:u w:val="single"/>
              </w:rPr>
              <w:t>units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 [and more complex units and parts of unit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s]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using a range of equipment and scales</w:t>
            </w:r>
          </w:p>
          <w:p w:rsidR="00CC54E0" w:rsidRDefault="00CC54E0">
            <w:pPr>
              <w:rPr>
                <w:rFonts w:ascii="Quattrocento Sans" w:eastAsia="Quattrocento Sans" w:hAnsi="Quattrocento Sans" w:cs="Quattrocento Sans"/>
                <w:sz w:val="4"/>
                <w:szCs w:val="4"/>
              </w:rPr>
            </w:pPr>
          </w:p>
        </w:tc>
        <w:tc>
          <w:tcPr>
            <w:tcW w:w="2847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Record findings using relevant scientific language and vocabulary (from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),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 including discussions, oral and written explanations, notes, drawings (annotated), pictorial representations, labelled diagrams, 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tables and bar charts  [where intervals and ranges agreed through discussion],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displays or presentations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Begin to select the most useful ways to collect, record, classify and present data from a range of choices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>Make decisions on how best to communicate their findings in ways that are appropriate for different audiences</w:t>
            </w:r>
          </w:p>
        </w:tc>
        <w:tc>
          <w:tcPr>
            <w:tcW w:w="2276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Notice/find patterns in their observations and data. (Describe the effect of something on something else)</w:t>
            </w:r>
          </w:p>
          <w:p w:rsidR="00CC54E0" w:rsidRDefault="008F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i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0"/>
                <w:szCs w:val="10"/>
              </w:rPr>
              <w:t>(e.g. as I lengthen the ruler I notice t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0"/>
                <w:szCs w:val="10"/>
              </w:rPr>
              <w:t xml:space="preserve">hat the pitch gets lower)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With some independence, analyse  results / observations by writing a sentence that matches the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</w:rPr>
              <w:t>evidence</w:t>
            </w: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i.e. deciding the important aspect of the result and summarising in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0"/>
                <w:szCs w:val="10"/>
              </w:rPr>
              <w:t>conclusion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0"/>
                <w:szCs w:val="10"/>
              </w:rPr>
              <w:t>(e.g. metals tend to be good conductors of electricity)</w:t>
            </w:r>
          </w:p>
        </w:tc>
        <w:tc>
          <w:tcPr>
            <w:tcW w:w="3525" w:type="dxa"/>
            <w:gridSpan w:val="2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>Begin to develop their ideas about relationships and interactions between things and explain them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Use relevant scientific language and vocabulary (from Y4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) to begin to say/explain 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0"/>
                <w:szCs w:val="10"/>
                <w:u w:val="single"/>
              </w:rPr>
              <w:t>why</w:t>
            </w: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 xml:space="preserve"> something happened</w:t>
            </w:r>
          </w:p>
        </w:tc>
        <w:tc>
          <w:tcPr>
            <w:tcW w:w="1140" w:type="dxa"/>
            <w:shd w:val="clear" w:color="auto" w:fill="auto"/>
          </w:tcPr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  <w:u w:val="single"/>
              </w:rPr>
              <w:t>Use results to suggest improvements, new questions and/or predictions for setting up further tests</w:t>
            </w:r>
          </w:p>
          <w:p w:rsidR="00CC54E0" w:rsidRDefault="008F55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0"/>
                <w:szCs w:val="10"/>
              </w:rPr>
              <w:t>Compare their results with others and give reasons why results might be different</w:t>
            </w:r>
          </w:p>
        </w:tc>
      </w:tr>
      <w:tr w:rsidR="00CC54E0">
        <w:trPr>
          <w:trHeight w:val="173"/>
        </w:trPr>
        <w:tc>
          <w:tcPr>
            <w:tcW w:w="373" w:type="dxa"/>
            <w:vMerge w:val="restart"/>
            <w:shd w:val="clear" w:color="auto" w:fill="6FA8DC"/>
          </w:tcPr>
          <w:p w:rsidR="00CC54E0" w:rsidRDefault="00CC54E0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868" w:type="dxa"/>
            <w:vMerge w:val="restart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 xml:space="preserve">PLANNING AND TESTING 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UKS2 - using different types of scientific enquiry making decisions about and explaining choices for testing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making decisions about and setting up simple practical enquiries, comparative tests and fair tests</w:t>
            </w:r>
          </w:p>
          <w:p w:rsidR="00CC54E0" w:rsidRDefault="00CC54E0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704" w:type="dxa"/>
            <w:vMerge w:val="restart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USING EQUIPMENT AND MEASURES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UKS2 - increasing complexity and increasing accuracy and precision 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make their own decisions about the data to collect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making accurate measurements and gathering data</w:t>
            </w:r>
          </w:p>
          <w:p w:rsidR="00CC54E0" w:rsidRDefault="00CC54E0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847" w:type="dxa"/>
            <w:vMerge w:val="restart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 xml:space="preserve">COMMUNICATING 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Reporting findings, recording data,  presenting findings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Read, spe</w:t>
            </w: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ll and pronounce scientific vocabulary correctly linked to the relevant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Yr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 Grp</w:t>
            </w: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  <w:t xml:space="preserve"> </w:t>
            </w:r>
          </w:p>
        </w:tc>
        <w:tc>
          <w:tcPr>
            <w:tcW w:w="6941" w:type="dxa"/>
            <w:gridSpan w:val="4"/>
            <w:tcBorders>
              <w:bottom w:val="single" w:sz="4" w:space="0" w:color="A6A6A6"/>
            </w:tcBorders>
            <w:shd w:val="clear" w:color="auto" w:fill="6FA8DC"/>
          </w:tcPr>
          <w:p w:rsidR="00CC54E0" w:rsidRDefault="008F55BB">
            <w:pPr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CONSIDERING THE RESULTS OF AN INVESTIGATION / WRITING A CONCLUSION</w:t>
            </w:r>
          </w:p>
        </w:tc>
      </w:tr>
      <w:tr w:rsidR="00CC54E0">
        <w:trPr>
          <w:trHeight w:val="416"/>
        </w:trPr>
        <w:tc>
          <w:tcPr>
            <w:tcW w:w="373" w:type="dxa"/>
            <w:vMerge/>
            <w:shd w:val="clear" w:color="auto" w:fill="6FA8DC"/>
          </w:tcPr>
          <w:p w:rsidR="00CC54E0" w:rsidRDefault="00C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</w:tc>
        <w:tc>
          <w:tcPr>
            <w:tcW w:w="2868" w:type="dxa"/>
            <w:vMerge/>
            <w:shd w:val="clear" w:color="auto" w:fill="6FA8DC"/>
          </w:tcPr>
          <w:p w:rsidR="00CC54E0" w:rsidRDefault="00C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</w:tc>
        <w:tc>
          <w:tcPr>
            <w:tcW w:w="2704" w:type="dxa"/>
            <w:vMerge/>
            <w:shd w:val="clear" w:color="auto" w:fill="6FA8DC"/>
          </w:tcPr>
          <w:p w:rsidR="00CC54E0" w:rsidRDefault="00C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</w:tc>
        <w:tc>
          <w:tcPr>
            <w:tcW w:w="2847" w:type="dxa"/>
            <w:vMerge/>
            <w:shd w:val="clear" w:color="auto" w:fill="6FA8DC"/>
          </w:tcPr>
          <w:p w:rsidR="00CC54E0" w:rsidRDefault="00CC5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</w:p>
        </w:tc>
        <w:tc>
          <w:tcPr>
            <w:tcW w:w="4286" w:type="dxa"/>
            <w:gridSpan w:val="2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DESCRIBING RESULTS  / LOOKING FOR PATTERNS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UKS2 - Looking for patterns analysing functions, relationships and interactions more systematically 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Describing their findings/ results</w:t>
            </w:r>
          </w:p>
        </w:tc>
        <w:tc>
          <w:tcPr>
            <w:tcW w:w="1515" w:type="dxa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EXPLAINING RESULTS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UKS2 - draw conclusions based on / supported by evidence</w:t>
            </w: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 xml:space="preserve"> 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LKS2 - reporting on findings saying </w:t>
            </w: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why something happened</w:t>
            </w:r>
          </w:p>
        </w:tc>
        <w:tc>
          <w:tcPr>
            <w:tcW w:w="1140" w:type="dxa"/>
            <w:shd w:val="clear" w:color="auto" w:fill="6FA8DC"/>
          </w:tcPr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3"/>
                <w:szCs w:val="13"/>
              </w:rPr>
              <w:t>TRUSTING RESULTS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UKS2 - comment on how reliable the data is</w:t>
            </w:r>
          </w:p>
          <w:p w:rsidR="00CC54E0" w:rsidRDefault="008F55BB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LKS2 - suggest improvements for further tests</w:t>
            </w:r>
          </w:p>
          <w:p w:rsidR="00CC54E0" w:rsidRDefault="00CC54E0">
            <w:pPr>
              <w:rPr>
                <w:rFonts w:ascii="Quattrocento Sans" w:eastAsia="Quattrocento Sans" w:hAnsi="Quattrocento Sans" w:cs="Quattrocento Sans"/>
                <w:b/>
                <w:sz w:val="12"/>
                <w:szCs w:val="12"/>
              </w:rPr>
            </w:pPr>
          </w:p>
        </w:tc>
      </w:tr>
    </w:tbl>
    <w:p w:rsidR="00CC54E0" w:rsidRDefault="00CC5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Quattrocento Sans" w:eastAsia="Quattrocento Sans" w:hAnsi="Quattrocento Sans" w:cs="Quattrocento Sans"/>
          <w:color w:val="000000"/>
          <w:sz w:val="2"/>
          <w:szCs w:val="2"/>
        </w:rPr>
      </w:pPr>
    </w:p>
    <w:sectPr w:rsidR="00CC54E0" w:rsidSect="008F55BB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55BB">
      <w:pPr>
        <w:spacing w:after="0" w:line="240" w:lineRule="auto"/>
      </w:pPr>
      <w:r>
        <w:separator/>
      </w:r>
    </w:p>
  </w:endnote>
  <w:endnote w:type="continuationSeparator" w:id="0">
    <w:p w:rsidR="00000000" w:rsidRDefault="008F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E0" w:rsidRDefault="00CC54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55BB">
      <w:pPr>
        <w:spacing w:after="0" w:line="240" w:lineRule="auto"/>
      </w:pPr>
      <w:r>
        <w:separator/>
      </w:r>
    </w:p>
  </w:footnote>
  <w:footnote w:type="continuationSeparator" w:id="0">
    <w:p w:rsidR="00000000" w:rsidRDefault="008F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E0" w:rsidRDefault="008F55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40" w:after="60" w:line="240" w:lineRule="auto"/>
      <w:rPr>
        <w:rFonts w:ascii="Quattrocento Sans" w:eastAsia="Quattrocento Sans" w:hAnsi="Quattrocento Sans" w:cs="Quattrocento Sans"/>
        <w:b/>
        <w:color w:val="0000FF"/>
        <w:sz w:val="28"/>
        <w:szCs w:val="28"/>
      </w:rPr>
    </w:pPr>
    <w:r>
      <w:rPr>
        <w:rFonts w:ascii="Quattrocento Sans" w:eastAsia="Quattrocento Sans" w:hAnsi="Quattrocento Sans" w:cs="Quattrocento Sans"/>
        <w:b/>
        <w:color w:val="0000FF"/>
        <w:sz w:val="28"/>
        <w:szCs w:val="28"/>
      </w:rPr>
      <w:t>APP skills ladder: Year 5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00CAA35" wp14:editId="00EA6250">
          <wp:simplePos x="0" y="0"/>
          <wp:positionH relativeFrom="column">
            <wp:posOffset>9229725</wp:posOffset>
          </wp:positionH>
          <wp:positionV relativeFrom="paragraph">
            <wp:posOffset>-137794</wp:posOffset>
          </wp:positionV>
          <wp:extent cx="552767" cy="5527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767" cy="552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74F1D"/>
    <w:multiLevelType w:val="multilevel"/>
    <w:tmpl w:val="A4EA55F2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42E6B8C"/>
    <w:multiLevelType w:val="multilevel"/>
    <w:tmpl w:val="53E2607C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54E0"/>
    <w:rsid w:val="008F55BB"/>
    <w:rsid w:val="00C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/>
    <w:unhideWhenUsed/>
    <w:rsid w:val="003B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C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/>
    <w:unhideWhenUsed/>
    <w:rsid w:val="003B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C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r3EjdatvB7hiInH/E+bzQxGlg==">AMUW2mWk8lWHHkXBeR7V7euFj/5z4V3/CZxntuEUSsqmcmId6PugQDEud+jxCFZQFCk0jRU+WXhrkkvNsozpAjPkhr1Q5MZZpgWO/nvgKx8vp2luZtK6WUltvjyJ1RF1LrtrTDEzz34S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F06F3FAE</Template>
  <TotalTime>0</TotalTime>
  <Pages>2</Pages>
  <Words>2353</Words>
  <Characters>13416</Characters>
  <Application>Microsoft Office Word</Application>
  <DocSecurity>0</DocSecurity>
  <Lines>111</Lines>
  <Paragraphs>31</Paragraphs>
  <ScaleCrop>false</ScaleCrop>
  <Company/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Windows User</cp:lastModifiedBy>
  <cp:revision>2</cp:revision>
  <cp:lastPrinted>2022-02-09T17:32:00Z</cp:lastPrinted>
  <dcterms:created xsi:type="dcterms:W3CDTF">2014-11-28T20:33:00Z</dcterms:created>
  <dcterms:modified xsi:type="dcterms:W3CDTF">2022-02-09T17:33:00Z</dcterms:modified>
</cp:coreProperties>
</file>