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B9" w:rsidRDefault="00C440B9" w:rsidP="00C440B9">
      <w:pPr>
        <w:jc w:val="center"/>
        <w:rPr>
          <w:rFonts w:ascii="Comic Sans MS" w:hAnsi="Comic Sans MS"/>
          <w:b/>
          <w:u w:val="single"/>
        </w:rPr>
      </w:pPr>
      <w:r w:rsidRPr="00C440B9">
        <w:rPr>
          <w:rFonts w:ascii="Comic Sans MS" w:hAnsi="Comic Sans MS"/>
          <w:b/>
          <w:noProof/>
          <w:lang w:eastAsia="en-GB"/>
        </w:rPr>
        <w:drawing>
          <wp:inline distT="0" distB="0" distL="0" distR="0" wp14:anchorId="37670701" wp14:editId="06847374">
            <wp:extent cx="1055226" cy="102369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680" cy="102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0B9" w:rsidRPr="00C440B9" w:rsidRDefault="002E11F0">
      <w:pPr>
        <w:rPr>
          <w:rFonts w:ascii="Comic Sans MS" w:hAnsi="Comic Sans MS"/>
        </w:rPr>
      </w:pPr>
      <w:r w:rsidRPr="00C440B9">
        <w:rPr>
          <w:rFonts w:ascii="Comic Sans MS" w:hAnsi="Comic Sans MS"/>
          <w:b/>
          <w:u w:val="single"/>
        </w:rPr>
        <w:t>Year 3</w:t>
      </w:r>
      <w:r w:rsidR="00AB1F9D" w:rsidRPr="00C440B9">
        <w:rPr>
          <w:rFonts w:ascii="Comic Sans MS" w:hAnsi="Comic Sans MS"/>
        </w:rPr>
        <w:t xml:space="preserve">                                        </w:t>
      </w:r>
      <w:r w:rsidR="00C440B9" w:rsidRPr="00C440B9">
        <w:rPr>
          <w:rFonts w:ascii="Comic Sans MS" w:hAnsi="Comic Sans MS"/>
        </w:rPr>
        <w:t xml:space="preserve">                     </w:t>
      </w:r>
      <w:r w:rsidR="00AB1F9D" w:rsidRPr="00C440B9">
        <w:rPr>
          <w:rFonts w:ascii="Comic Sans MS" w:hAnsi="Comic Sans MS"/>
        </w:rPr>
        <w:t xml:space="preserve"> </w:t>
      </w:r>
      <w:r w:rsidR="00C440B9">
        <w:rPr>
          <w:rFonts w:ascii="Comic Sans MS" w:hAnsi="Comic Sans MS"/>
        </w:rPr>
        <w:t xml:space="preserve">                  </w:t>
      </w:r>
      <w:r w:rsidR="00830CF0">
        <w:rPr>
          <w:rFonts w:ascii="Comic Sans MS" w:hAnsi="Comic Sans MS"/>
        </w:rPr>
        <w:t xml:space="preserve">            </w:t>
      </w:r>
      <w:bookmarkStart w:id="0" w:name="_GoBack"/>
      <w:bookmarkEnd w:id="0"/>
      <w:r w:rsidR="00FF2DC8" w:rsidRPr="00C440B9">
        <w:rPr>
          <w:rFonts w:ascii="Comic Sans MS" w:hAnsi="Comic Sans MS"/>
          <w:b/>
          <w:u w:val="single"/>
        </w:rPr>
        <w:t>English Progression</w:t>
      </w:r>
      <w:r w:rsidR="00AB1F9D" w:rsidRPr="00C440B9">
        <w:rPr>
          <w:rFonts w:ascii="Comic Sans MS" w:hAnsi="Comic Sans MS"/>
          <w:b/>
          <w:u w:val="single"/>
        </w:rPr>
        <w:t xml:space="preserve"> Map</w:t>
      </w:r>
      <w:r w:rsidR="00AB1F9D" w:rsidRPr="00C440B9"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3323"/>
      </w:tblGrid>
      <w:tr w:rsidR="00AB1F9D" w:rsidTr="00AA1F73">
        <w:trPr>
          <w:trHeight w:val="883"/>
        </w:trPr>
        <w:tc>
          <w:tcPr>
            <w:tcW w:w="2802" w:type="dxa"/>
          </w:tcPr>
          <w:p w:rsidR="005A08A3" w:rsidRPr="00AA1F73" w:rsidRDefault="005A08A3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AB1F9D" w:rsidRPr="00AA1F73" w:rsidRDefault="00AB1F9D" w:rsidP="00AA1F73">
            <w:p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Reading: Word Recognition</w:t>
            </w:r>
          </w:p>
        </w:tc>
        <w:tc>
          <w:tcPr>
            <w:tcW w:w="13323" w:type="dxa"/>
          </w:tcPr>
          <w:p w:rsidR="005A08A3" w:rsidRPr="00AA1F73" w:rsidRDefault="002E11F0" w:rsidP="002E11F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Read further exception words noting the unusual correspondences between spelling and sound, and where these occur in the word.</w:t>
            </w:r>
          </w:p>
          <w:p w:rsidR="002E11F0" w:rsidRDefault="002E11F0" w:rsidP="002E11F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Apply their growing knowledge of root words, prefixes</w:t>
            </w:r>
            <w:r w:rsidR="00474FCA" w:rsidRPr="00AA1F73">
              <w:rPr>
                <w:rFonts w:ascii="Comic Sans MS" w:hAnsi="Comic Sans MS"/>
                <w:sz w:val="21"/>
                <w:szCs w:val="21"/>
              </w:rPr>
              <w:t xml:space="preserve"> and suffixes, both to read aloud and to understand the meaning of new words they meet.</w:t>
            </w:r>
          </w:p>
          <w:p w:rsidR="00AA1F73" w:rsidRPr="00AA1F73" w:rsidRDefault="00AA1F73" w:rsidP="00AA1F73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AB1F9D" w:rsidTr="00AA1F73">
        <w:trPr>
          <w:trHeight w:val="4655"/>
        </w:trPr>
        <w:tc>
          <w:tcPr>
            <w:tcW w:w="2802" w:type="dxa"/>
          </w:tcPr>
          <w:p w:rsidR="005E2742" w:rsidRPr="00AA1F73" w:rsidRDefault="005E2742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5E2742" w:rsidRPr="00AA1F73" w:rsidRDefault="005E2742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5E2742" w:rsidRPr="00AA1F73" w:rsidRDefault="005E2742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5E2742" w:rsidRPr="00AA1F73" w:rsidRDefault="005E2742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5E2742" w:rsidRPr="00AA1F73" w:rsidRDefault="005E2742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650F3F" w:rsidRPr="00AA1F73" w:rsidRDefault="00650F3F" w:rsidP="005E2742">
            <w:pPr>
              <w:jc w:val="center"/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</w:p>
          <w:p w:rsidR="00650F3F" w:rsidRPr="00AA1F73" w:rsidRDefault="00650F3F" w:rsidP="005E2742">
            <w:pPr>
              <w:jc w:val="center"/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</w:p>
          <w:p w:rsidR="00650F3F" w:rsidRPr="00AA1F73" w:rsidRDefault="00650F3F" w:rsidP="005E2742">
            <w:pPr>
              <w:jc w:val="center"/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</w:p>
          <w:p w:rsidR="00AB1F9D" w:rsidRPr="00AA1F73" w:rsidRDefault="00AB1F9D" w:rsidP="00AA1F73">
            <w:p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Reading: Comprehension</w:t>
            </w:r>
          </w:p>
        </w:tc>
        <w:tc>
          <w:tcPr>
            <w:tcW w:w="13323" w:type="dxa"/>
          </w:tcPr>
          <w:p w:rsidR="00D93433" w:rsidRPr="00AA1F73" w:rsidRDefault="00474FCA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Listening to and discussing a wide range of fiction, poetry, plays, non-fiction and reference books or textbooks</w:t>
            </w:r>
          </w:p>
          <w:p w:rsidR="00474FCA" w:rsidRPr="00AA1F73" w:rsidRDefault="00474FCA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Reading books that are structured in different ways and reading for a range of purposes</w:t>
            </w:r>
          </w:p>
          <w:p w:rsidR="00474FCA" w:rsidRPr="00AA1F73" w:rsidRDefault="00474FCA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Using dictionaries to check the meaning of words that they have read</w:t>
            </w:r>
          </w:p>
          <w:p w:rsidR="00474FCA" w:rsidRPr="00AA1F73" w:rsidRDefault="00474FCA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Increasing their familiarity with a wide range of books, including fairy tales, myths, legends, and retelling of some of these orally</w:t>
            </w:r>
          </w:p>
          <w:p w:rsidR="00474FCA" w:rsidRPr="00AA1F73" w:rsidRDefault="00474FCA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Discussing words and phrases that capture the reader’s interest and imagination</w:t>
            </w:r>
          </w:p>
          <w:p w:rsidR="00474FCA" w:rsidRPr="00AA1F73" w:rsidRDefault="00474FCA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Identifying themes and conventions in a wider range of books</w:t>
            </w:r>
          </w:p>
          <w:p w:rsidR="00474FCA" w:rsidRPr="00AA1F73" w:rsidRDefault="00474FCA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Recognising some different forms of poetry</w:t>
            </w:r>
          </w:p>
          <w:p w:rsidR="00474FCA" w:rsidRPr="00AA1F73" w:rsidRDefault="00474FCA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Preparing poems and play scripts to read aloud and perform showing understanding through intonation, tone, volume and action</w:t>
            </w:r>
          </w:p>
          <w:p w:rsidR="00474FCA" w:rsidRPr="00AA1F73" w:rsidRDefault="00474FCA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Checking that the text makes sense to them, discussing their understanding and exploring the meaning of the words in context.</w:t>
            </w:r>
          </w:p>
          <w:p w:rsidR="00474FCA" w:rsidRPr="00AA1F73" w:rsidRDefault="00474FCA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Drawing inferences such as inferring characters’ feelings</w:t>
            </w:r>
            <w:r w:rsidR="00650F3F" w:rsidRPr="00AA1F73">
              <w:rPr>
                <w:rFonts w:ascii="Comic Sans MS" w:hAnsi="Comic Sans MS"/>
                <w:sz w:val="21"/>
                <w:szCs w:val="21"/>
              </w:rPr>
              <w:t xml:space="preserve"> thoughts and motives from their actions and justifying inferences with evidence</w:t>
            </w:r>
          </w:p>
          <w:p w:rsidR="00650F3F" w:rsidRPr="00AA1F73" w:rsidRDefault="00650F3F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Predicting what might happen from details stated and implied</w:t>
            </w:r>
          </w:p>
          <w:p w:rsidR="00650F3F" w:rsidRPr="00AA1F73" w:rsidRDefault="00650F3F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Ask questions to improve their understanding of the text</w:t>
            </w:r>
          </w:p>
          <w:p w:rsidR="00650F3F" w:rsidRPr="00AA1F73" w:rsidRDefault="00650F3F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Identifying main ideas drawn from more than one paragraphs and summarise these</w:t>
            </w:r>
          </w:p>
          <w:p w:rsidR="00650F3F" w:rsidRPr="00AA1F73" w:rsidRDefault="00650F3F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Identify how language, structure and presentation contribute to meaning</w:t>
            </w:r>
          </w:p>
          <w:p w:rsidR="00650F3F" w:rsidRPr="00AA1F73" w:rsidRDefault="00650F3F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Retrieve and record information from non- fiction</w:t>
            </w:r>
          </w:p>
          <w:p w:rsidR="00650F3F" w:rsidRDefault="00650F3F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 xml:space="preserve">Participate in discussion about both books that are read to them and those that can be read by </w:t>
            </w:r>
            <w:proofErr w:type="gramStart"/>
            <w:r w:rsidRPr="00AA1F73">
              <w:rPr>
                <w:rFonts w:ascii="Comic Sans MS" w:hAnsi="Comic Sans MS"/>
                <w:sz w:val="21"/>
                <w:szCs w:val="21"/>
              </w:rPr>
              <w:t>themselves</w:t>
            </w:r>
            <w:proofErr w:type="gramEnd"/>
            <w:r w:rsidRPr="00AA1F73">
              <w:rPr>
                <w:rFonts w:ascii="Comic Sans MS" w:hAnsi="Comic Sans MS"/>
                <w:sz w:val="21"/>
                <w:szCs w:val="21"/>
              </w:rPr>
              <w:t>, taking turns and listening to what others say</w:t>
            </w:r>
            <w:r w:rsidR="00AA1F73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AA1F73" w:rsidRPr="00AA1F73" w:rsidRDefault="00AA1F73" w:rsidP="00AA1F73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AB1F9D" w:rsidTr="00AA1F73">
        <w:trPr>
          <w:trHeight w:val="1108"/>
        </w:trPr>
        <w:tc>
          <w:tcPr>
            <w:tcW w:w="2802" w:type="dxa"/>
          </w:tcPr>
          <w:p w:rsidR="005E2742" w:rsidRPr="00AA1F73" w:rsidRDefault="005E2742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AB1F9D" w:rsidRPr="00AA1F73" w:rsidRDefault="00AB1F9D" w:rsidP="00AA1F73">
            <w:p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Writing: Handwriting</w:t>
            </w:r>
          </w:p>
        </w:tc>
        <w:tc>
          <w:tcPr>
            <w:tcW w:w="13323" w:type="dxa"/>
          </w:tcPr>
          <w:p w:rsidR="00D93433" w:rsidRPr="00AA1F73" w:rsidRDefault="00650F3F" w:rsidP="00D934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 xml:space="preserve">Use the diagonal and horizontal strokes needed to join letters and understand which letters, when adjacent to one another, are best left </w:t>
            </w:r>
            <w:proofErr w:type="spellStart"/>
            <w:r w:rsidRPr="00AA1F73">
              <w:rPr>
                <w:rFonts w:ascii="Comic Sans MS" w:hAnsi="Comic Sans MS"/>
                <w:sz w:val="21"/>
                <w:szCs w:val="21"/>
              </w:rPr>
              <w:t>unjoined</w:t>
            </w:r>
            <w:proofErr w:type="spellEnd"/>
            <w:r w:rsidRPr="00AA1F73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650F3F" w:rsidRDefault="00650F3F" w:rsidP="00D934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 xml:space="preserve">Increase the legibility, consistency and quality of handwriting e.g. by ensuring that down strokes of letters are parallel and equidistant: </w:t>
            </w:r>
            <w:proofErr w:type="gramStart"/>
            <w:r w:rsidRPr="00AA1F73">
              <w:rPr>
                <w:rFonts w:ascii="Comic Sans MS" w:hAnsi="Comic Sans MS"/>
                <w:sz w:val="21"/>
                <w:szCs w:val="21"/>
              </w:rPr>
              <w:t>that</w:t>
            </w:r>
            <w:proofErr w:type="gramEnd"/>
            <w:r w:rsidRPr="00AA1F73">
              <w:rPr>
                <w:rFonts w:ascii="Comic Sans MS" w:hAnsi="Comic Sans MS"/>
                <w:sz w:val="21"/>
                <w:szCs w:val="21"/>
              </w:rPr>
              <w:t xml:space="preserve"> lines of writing are spaces</w:t>
            </w:r>
            <w:r w:rsidR="00047532" w:rsidRPr="00AA1F73">
              <w:rPr>
                <w:rFonts w:ascii="Comic Sans MS" w:hAnsi="Comic Sans MS"/>
                <w:sz w:val="21"/>
                <w:szCs w:val="21"/>
              </w:rPr>
              <w:t xml:space="preserve"> sufficiently so that the ascenders and descenders of letters do not </w:t>
            </w:r>
            <w:r w:rsidR="00AA1F73">
              <w:rPr>
                <w:rFonts w:ascii="Comic Sans MS" w:hAnsi="Comic Sans MS"/>
                <w:sz w:val="21"/>
                <w:szCs w:val="21"/>
              </w:rPr>
              <w:t>touch.</w:t>
            </w:r>
          </w:p>
          <w:p w:rsidR="00AA1F73" w:rsidRPr="00AA1F73" w:rsidRDefault="00AA1F73" w:rsidP="00AA1F73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AB1F9D" w:rsidTr="00AA1F73">
        <w:trPr>
          <w:trHeight w:val="1796"/>
        </w:trPr>
        <w:tc>
          <w:tcPr>
            <w:tcW w:w="2802" w:type="dxa"/>
          </w:tcPr>
          <w:p w:rsidR="005E2742" w:rsidRPr="00AA1F73" w:rsidRDefault="005E2742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5E2742" w:rsidRPr="00AA1F73" w:rsidRDefault="005E2742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5E2742" w:rsidRPr="00AA1F73" w:rsidRDefault="005E2742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AB1F9D" w:rsidRPr="00AA1F73" w:rsidRDefault="00AB1F9D">
            <w:p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Writing: Punctuation and Grammar</w:t>
            </w:r>
          </w:p>
        </w:tc>
        <w:tc>
          <w:tcPr>
            <w:tcW w:w="13323" w:type="dxa"/>
          </w:tcPr>
          <w:p w:rsidR="00AB1F9D" w:rsidRPr="00AA1F73" w:rsidRDefault="00D93433">
            <w:pPr>
              <w:rPr>
                <w:rFonts w:ascii="Comic Sans MS" w:hAnsi="Comic Sans MS"/>
                <w:b/>
                <w:sz w:val="21"/>
                <w:szCs w:val="21"/>
                <w:u w:val="single"/>
              </w:rPr>
            </w:pPr>
            <w:r w:rsidRPr="00AA1F73">
              <w:rPr>
                <w:rFonts w:ascii="Comic Sans MS" w:hAnsi="Comic Sans MS"/>
                <w:b/>
                <w:sz w:val="21"/>
                <w:szCs w:val="21"/>
                <w:u w:val="single"/>
              </w:rPr>
              <w:t>Sentence Structure</w:t>
            </w:r>
          </w:p>
          <w:p w:rsidR="00D93433" w:rsidRDefault="00047532" w:rsidP="0004753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Expressing time, place and course using conjunction, adverbs or prepositions</w:t>
            </w:r>
          </w:p>
          <w:p w:rsidR="00AA1F73" w:rsidRPr="00AA1F73" w:rsidRDefault="00AA1F73" w:rsidP="00AA1F73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  <w:p w:rsidR="00D93433" w:rsidRPr="00AA1F73" w:rsidRDefault="00D93433" w:rsidP="00D93433">
            <w:pPr>
              <w:rPr>
                <w:rFonts w:ascii="Comic Sans MS" w:hAnsi="Comic Sans MS"/>
                <w:b/>
                <w:sz w:val="21"/>
                <w:szCs w:val="21"/>
                <w:u w:val="single"/>
              </w:rPr>
            </w:pPr>
            <w:r w:rsidRPr="00AA1F73">
              <w:rPr>
                <w:rFonts w:ascii="Comic Sans MS" w:hAnsi="Comic Sans MS"/>
                <w:b/>
                <w:sz w:val="21"/>
                <w:szCs w:val="21"/>
                <w:u w:val="single"/>
              </w:rPr>
              <w:t>Text Structure</w:t>
            </w:r>
          </w:p>
          <w:p w:rsidR="00D93433" w:rsidRPr="00AA1F73" w:rsidRDefault="00047532" w:rsidP="00D9343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Introduction to paragraphs as a way to group related material</w:t>
            </w:r>
          </w:p>
          <w:p w:rsidR="00047532" w:rsidRPr="00AA1F73" w:rsidRDefault="00047532" w:rsidP="00D9343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Headings and sub-headings to aid presentations</w:t>
            </w:r>
          </w:p>
          <w:p w:rsidR="00047532" w:rsidRDefault="00047532" w:rsidP="00D9343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 xml:space="preserve">Use </w:t>
            </w:r>
            <w:r w:rsidR="00D11ED1" w:rsidRPr="00AA1F73">
              <w:rPr>
                <w:rFonts w:ascii="Comic Sans MS" w:hAnsi="Comic Sans MS"/>
                <w:sz w:val="21"/>
                <w:szCs w:val="21"/>
              </w:rPr>
              <w:t>of the present perfect form of verbs instead of the simple past</w:t>
            </w:r>
          </w:p>
          <w:p w:rsidR="00AA1F73" w:rsidRPr="00AA1F73" w:rsidRDefault="00AA1F73" w:rsidP="00AA1F73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  <w:p w:rsidR="00D93433" w:rsidRPr="00AA1F73" w:rsidRDefault="00D93433" w:rsidP="00D93433">
            <w:pPr>
              <w:rPr>
                <w:rFonts w:ascii="Comic Sans MS" w:hAnsi="Comic Sans MS"/>
                <w:b/>
                <w:sz w:val="21"/>
                <w:szCs w:val="21"/>
                <w:u w:val="single"/>
              </w:rPr>
            </w:pPr>
            <w:r w:rsidRPr="00AA1F73">
              <w:rPr>
                <w:rFonts w:ascii="Comic Sans MS" w:hAnsi="Comic Sans MS"/>
                <w:b/>
                <w:sz w:val="21"/>
                <w:szCs w:val="21"/>
                <w:u w:val="single"/>
              </w:rPr>
              <w:t>Punctuation</w:t>
            </w:r>
          </w:p>
          <w:p w:rsidR="005E2742" w:rsidRDefault="00D11ED1" w:rsidP="00D11ED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Introduction to inverted commas to punctuation direct speech</w:t>
            </w:r>
          </w:p>
          <w:p w:rsidR="00AA1F73" w:rsidRPr="00AA1F73" w:rsidRDefault="00AA1F73" w:rsidP="00AA1F73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AB1F9D" w:rsidTr="00AA1F73">
        <w:trPr>
          <w:trHeight w:val="3113"/>
        </w:trPr>
        <w:tc>
          <w:tcPr>
            <w:tcW w:w="2802" w:type="dxa"/>
          </w:tcPr>
          <w:p w:rsidR="00AC742A" w:rsidRPr="00AA1F73" w:rsidRDefault="00AC742A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B346C7" w:rsidRPr="00AA1F73" w:rsidRDefault="00B346C7" w:rsidP="00AC742A">
            <w:pPr>
              <w:jc w:val="center"/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</w:p>
          <w:p w:rsidR="00B346C7" w:rsidRPr="00AA1F73" w:rsidRDefault="00B346C7" w:rsidP="00AC742A">
            <w:pPr>
              <w:jc w:val="center"/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</w:p>
          <w:p w:rsidR="00B346C7" w:rsidRPr="00AA1F73" w:rsidRDefault="00B346C7" w:rsidP="00AC742A">
            <w:pPr>
              <w:jc w:val="center"/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</w:p>
          <w:p w:rsidR="00AA1F73" w:rsidRDefault="00AA1F73" w:rsidP="00B346C7">
            <w:pPr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</w:p>
          <w:p w:rsidR="00AB1F9D" w:rsidRPr="00AA1F73" w:rsidRDefault="00AB1F9D" w:rsidP="00B346C7">
            <w:p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Writing: Composition</w:t>
            </w:r>
          </w:p>
        </w:tc>
        <w:tc>
          <w:tcPr>
            <w:tcW w:w="13323" w:type="dxa"/>
          </w:tcPr>
          <w:p w:rsidR="005E2742" w:rsidRPr="00AA1F73" w:rsidRDefault="00D11ED1" w:rsidP="00D11E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Discuss writing similar to that which they are planning to write in order to understand and learn from its structure, vocabulary and grammar.</w:t>
            </w:r>
          </w:p>
          <w:p w:rsidR="00D11ED1" w:rsidRPr="00AA1F73" w:rsidRDefault="00D11ED1" w:rsidP="00D11ED1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Discuss and record ideas</w:t>
            </w:r>
          </w:p>
          <w:p w:rsidR="00D11ED1" w:rsidRPr="00AA1F73" w:rsidRDefault="00D11ED1" w:rsidP="00D11E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Compose and rehearse sentences orally progressively building a varied and rich vocabulary and increasing range of sentence structures.</w:t>
            </w:r>
          </w:p>
          <w:p w:rsidR="00D11ED1" w:rsidRPr="00AA1F73" w:rsidRDefault="00D11ED1" w:rsidP="00D11E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Organise paragraphs around a theme</w:t>
            </w:r>
          </w:p>
          <w:p w:rsidR="00D11ED1" w:rsidRPr="00AA1F73" w:rsidRDefault="00D11ED1" w:rsidP="00D11E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In narratives, create settings, characters and plot</w:t>
            </w:r>
          </w:p>
          <w:p w:rsidR="00D11ED1" w:rsidRPr="00AA1F73" w:rsidRDefault="00D11ED1" w:rsidP="00D11E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In non-narrative material, use simple organisational devices such as headings and sub-headings</w:t>
            </w:r>
          </w:p>
          <w:p w:rsidR="00D11ED1" w:rsidRPr="00AA1F73" w:rsidRDefault="00D11ED1" w:rsidP="00D11E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Assess the effectiveness of their own and others’ writing and suggest improvements</w:t>
            </w:r>
          </w:p>
          <w:p w:rsidR="00D11ED1" w:rsidRPr="00AA1F73" w:rsidRDefault="00D11ED1" w:rsidP="00D11E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Propose changes to grammar and vocabulary to improve consistency, including the accurate use of pronouns in sentences</w:t>
            </w:r>
          </w:p>
          <w:p w:rsidR="00D11ED1" w:rsidRPr="00AA1F73" w:rsidRDefault="00D11ED1" w:rsidP="00D11E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Proof read for spelling and punctuate errors</w:t>
            </w:r>
          </w:p>
          <w:p w:rsidR="00D11ED1" w:rsidRDefault="00D11ED1" w:rsidP="00D11E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Read aloud their writing, to a group or wh</w:t>
            </w:r>
            <w:r w:rsidR="00B346C7" w:rsidRPr="00AA1F73">
              <w:rPr>
                <w:rFonts w:ascii="Comic Sans MS" w:hAnsi="Comic Sans MS"/>
                <w:sz w:val="21"/>
                <w:szCs w:val="21"/>
              </w:rPr>
              <w:t>ole class, using appropriate in</w:t>
            </w:r>
            <w:r w:rsidRPr="00AA1F73">
              <w:rPr>
                <w:rFonts w:ascii="Comic Sans MS" w:hAnsi="Comic Sans MS"/>
                <w:sz w:val="21"/>
                <w:szCs w:val="21"/>
              </w:rPr>
              <w:t>t</w:t>
            </w:r>
            <w:r w:rsidR="00B346C7" w:rsidRPr="00AA1F73">
              <w:rPr>
                <w:rFonts w:ascii="Comic Sans MS" w:hAnsi="Comic Sans MS"/>
                <w:sz w:val="21"/>
                <w:szCs w:val="21"/>
              </w:rPr>
              <w:t>on</w:t>
            </w:r>
            <w:r w:rsidRPr="00AA1F73">
              <w:rPr>
                <w:rFonts w:ascii="Comic Sans MS" w:hAnsi="Comic Sans MS"/>
                <w:sz w:val="21"/>
                <w:szCs w:val="21"/>
              </w:rPr>
              <w:t xml:space="preserve">ation and controlling </w:t>
            </w:r>
            <w:r w:rsidR="00B346C7" w:rsidRPr="00AA1F73">
              <w:rPr>
                <w:rFonts w:ascii="Comic Sans MS" w:hAnsi="Comic Sans MS"/>
                <w:sz w:val="21"/>
                <w:szCs w:val="21"/>
              </w:rPr>
              <w:t>the tone and volume so that the meaning is clear</w:t>
            </w:r>
          </w:p>
          <w:p w:rsidR="00AA1F73" w:rsidRPr="00AA1F73" w:rsidRDefault="00AA1F73" w:rsidP="00AA1F73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AB1F9D" w:rsidTr="00AA1F73">
        <w:trPr>
          <w:trHeight w:val="1557"/>
        </w:trPr>
        <w:tc>
          <w:tcPr>
            <w:tcW w:w="2802" w:type="dxa"/>
          </w:tcPr>
          <w:p w:rsidR="00AC742A" w:rsidRPr="00AA1F73" w:rsidRDefault="00AC742A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AC742A" w:rsidRPr="00AA1F73" w:rsidRDefault="00AC742A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AB1F9D" w:rsidRPr="00AA1F73" w:rsidRDefault="00AB1F9D" w:rsidP="00AA1F73">
            <w:p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Writing: Spelling</w:t>
            </w:r>
          </w:p>
        </w:tc>
        <w:tc>
          <w:tcPr>
            <w:tcW w:w="13323" w:type="dxa"/>
          </w:tcPr>
          <w:p w:rsidR="00AC742A" w:rsidRPr="00AA1F73" w:rsidRDefault="00B346C7" w:rsidP="00AC742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Spell further homophones</w:t>
            </w:r>
          </w:p>
          <w:p w:rsidR="00B346C7" w:rsidRPr="00AA1F73" w:rsidRDefault="00B346C7" w:rsidP="00AC742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Spell words that are often misspelt</w:t>
            </w:r>
          </w:p>
          <w:p w:rsidR="00B346C7" w:rsidRPr="00AA1F73" w:rsidRDefault="00B346C7" w:rsidP="00AC742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Use the first two or three letters of a words to check its spelling in a dictionary</w:t>
            </w:r>
          </w:p>
          <w:p w:rsidR="00B346C7" w:rsidRPr="00AA1F73" w:rsidRDefault="00B346C7" w:rsidP="00AC742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Use further prefixes and suffixes and understand how to add them</w:t>
            </w:r>
          </w:p>
          <w:p w:rsidR="00B346C7" w:rsidRPr="00AA1F73" w:rsidRDefault="00B346C7" w:rsidP="00AC742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Write from memory simple sentences, dictated by the teacher, that include taught words and punctuation taught so far</w:t>
            </w:r>
          </w:p>
          <w:p w:rsidR="00B346C7" w:rsidRPr="00AA1F73" w:rsidRDefault="00B346C7" w:rsidP="00AC742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AA1F73">
              <w:rPr>
                <w:rFonts w:ascii="Comic Sans MS" w:hAnsi="Comic Sans MS"/>
                <w:sz w:val="21"/>
                <w:szCs w:val="21"/>
              </w:rPr>
              <w:t>Place the possessive apostrophe accurately in words with regular plurals and in words with irregular plurals.</w:t>
            </w:r>
          </w:p>
        </w:tc>
      </w:tr>
    </w:tbl>
    <w:p w:rsidR="00AB1F9D" w:rsidRPr="00AB1F9D" w:rsidRDefault="00AB1F9D" w:rsidP="00AA1F73">
      <w:pPr>
        <w:rPr>
          <w:rFonts w:ascii="Segoe Script" w:hAnsi="Segoe Script"/>
        </w:rPr>
      </w:pPr>
    </w:p>
    <w:sectPr w:rsidR="00AB1F9D" w:rsidRPr="00AB1F9D" w:rsidSect="00AA1F73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E3D"/>
    <w:multiLevelType w:val="hybridMultilevel"/>
    <w:tmpl w:val="D2E8C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12EF"/>
    <w:multiLevelType w:val="hybridMultilevel"/>
    <w:tmpl w:val="1E48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62A78"/>
    <w:multiLevelType w:val="hybridMultilevel"/>
    <w:tmpl w:val="1CFE8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A0C34"/>
    <w:multiLevelType w:val="hybridMultilevel"/>
    <w:tmpl w:val="BBE0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A167D"/>
    <w:multiLevelType w:val="hybridMultilevel"/>
    <w:tmpl w:val="BE429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911AD"/>
    <w:multiLevelType w:val="hybridMultilevel"/>
    <w:tmpl w:val="939C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12CBC"/>
    <w:multiLevelType w:val="hybridMultilevel"/>
    <w:tmpl w:val="B7AA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91E58"/>
    <w:multiLevelType w:val="hybridMultilevel"/>
    <w:tmpl w:val="88F0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71C53"/>
    <w:multiLevelType w:val="hybridMultilevel"/>
    <w:tmpl w:val="924C0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D5A15"/>
    <w:multiLevelType w:val="hybridMultilevel"/>
    <w:tmpl w:val="2EDA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F0524"/>
    <w:multiLevelType w:val="hybridMultilevel"/>
    <w:tmpl w:val="BF20B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471476"/>
    <w:multiLevelType w:val="hybridMultilevel"/>
    <w:tmpl w:val="31E0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9D"/>
    <w:rsid w:val="00047532"/>
    <w:rsid w:val="002E11F0"/>
    <w:rsid w:val="00344C45"/>
    <w:rsid w:val="00474FCA"/>
    <w:rsid w:val="0057157A"/>
    <w:rsid w:val="005A08A3"/>
    <w:rsid w:val="005E2742"/>
    <w:rsid w:val="00650F3F"/>
    <w:rsid w:val="00830CF0"/>
    <w:rsid w:val="00AA1F73"/>
    <w:rsid w:val="00AB1F9D"/>
    <w:rsid w:val="00AC742A"/>
    <w:rsid w:val="00B346C7"/>
    <w:rsid w:val="00C440B9"/>
    <w:rsid w:val="00D11ED1"/>
    <w:rsid w:val="00D93433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94C8438C</Template>
  <TotalTime>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Carolyn Duncan</cp:lastModifiedBy>
  <cp:revision>4</cp:revision>
  <dcterms:created xsi:type="dcterms:W3CDTF">2019-10-15T10:51:00Z</dcterms:created>
  <dcterms:modified xsi:type="dcterms:W3CDTF">2020-01-30T12:21:00Z</dcterms:modified>
</cp:coreProperties>
</file>