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67"/>
        <w:tblW w:w="10922" w:type="dxa"/>
        <w:tblLook w:val="04A0" w:firstRow="1" w:lastRow="0" w:firstColumn="1" w:lastColumn="0" w:noHBand="0" w:noVBand="1"/>
      </w:tblPr>
      <w:tblGrid>
        <w:gridCol w:w="966"/>
        <w:gridCol w:w="9956"/>
      </w:tblGrid>
      <w:tr w:rsidR="0004422C" w:rsidRPr="00545EA1" w:rsidTr="00A44B8A">
        <w:trPr>
          <w:trHeight w:val="559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9956" w:type="dxa"/>
          </w:tcPr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2F28E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422C" w:rsidRPr="00545EA1" w:rsidTr="0004422C">
        <w:trPr>
          <w:trHeight w:val="83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956" w:type="dxa"/>
          </w:tcPr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424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956" w:type="dxa"/>
          </w:tcPr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532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9956" w:type="dxa"/>
          </w:tcPr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A44B8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65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956" w:type="dxa"/>
          </w:tcPr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705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9956" w:type="dxa"/>
          </w:tcPr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Solve problems involving the relative sizes of two quantities where missing values can be</w:t>
            </w:r>
          </w:p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found by using integer multiplication and division facts</w:t>
            </w:r>
          </w:p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Solve problems involving the calculation of percentages [for example, of measures, and such as 15% of 360] and the use of percentages for comparison</w:t>
            </w:r>
          </w:p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Solve problems involving similar shapes where the scale factor is known or can be found</w:t>
            </w:r>
          </w:p>
          <w:p w:rsidR="00740D22" w:rsidRPr="00545EA1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Solve problems involving unequal sharing and grouping using knowledge of fractions and multiples.</w:t>
            </w:r>
          </w:p>
        </w:tc>
      </w:tr>
    </w:tbl>
    <w:p w:rsidR="00A66A9D" w:rsidRDefault="005757BA" w:rsidP="00F00DB0">
      <w:pPr>
        <w:pStyle w:val="Default"/>
        <w:rPr>
          <w:sz w:val="23"/>
          <w:szCs w:val="2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CFE1F" wp14:editId="3D1DADE0">
                <wp:simplePos x="0" y="0"/>
                <wp:positionH relativeFrom="column">
                  <wp:posOffset>-85412</wp:posOffset>
                </wp:positionH>
                <wp:positionV relativeFrom="paragraph">
                  <wp:posOffset>-195943</wp:posOffset>
                </wp:positionV>
                <wp:extent cx="3346101" cy="411480"/>
                <wp:effectExtent l="0" t="0" r="2603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101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BA" w:rsidRPr="00DD5D5E" w:rsidRDefault="002F28E5" w:rsidP="005757BA">
                            <w:pPr>
                              <w:rPr>
                                <w:b/>
                              </w:rPr>
                            </w:pPr>
                            <w:r w:rsidRPr="002F28E5">
                              <w:rPr>
                                <w:b/>
                              </w:rPr>
                              <w:t>MATHS: RATIO AND PROPORTION</w:t>
                            </w:r>
                          </w:p>
                          <w:p w:rsidR="005757BA" w:rsidRDefault="005757BA" w:rsidP="005757BA">
                            <w:r>
                              <w:t>Y1</w:t>
                            </w:r>
                          </w:p>
                          <w:p w:rsidR="003F278C" w:rsidRDefault="005757BA" w:rsidP="005757BA">
                            <w:r>
                              <w:t>Count to and across 100, forwards and backwards, beginning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15.45pt;width:263.4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">
                <v:textbox>
                  <w:txbxContent>
                    <w:p w:rsidR="005757BA" w:rsidRPr="00DD5D5E" w:rsidRDefault="002F28E5" w:rsidP="005757BA">
                      <w:pPr>
                        <w:rPr>
                          <w:b/>
                        </w:rPr>
                      </w:pPr>
                      <w:r w:rsidRPr="002F28E5">
                        <w:rPr>
                          <w:b/>
                        </w:rPr>
                        <w:t>MATHS: RATIO AND PROPORTION</w:t>
                      </w:r>
                    </w:p>
                    <w:p w:rsidR="005757BA" w:rsidRDefault="005757BA" w:rsidP="005757BA">
                      <w:r>
                        <w:t>Y1</w:t>
                      </w:r>
                    </w:p>
                    <w:p w:rsidR="003F278C" w:rsidRDefault="005757BA" w:rsidP="005757BA">
                      <w:r>
                        <w:t>Count to and across 100, forwards and backwards, beginning with</w:t>
                      </w:r>
                    </w:p>
                  </w:txbxContent>
                </v:textbox>
              </v:shape>
            </w:pict>
          </mc:Fallback>
        </mc:AlternateContent>
      </w:r>
      <w:r w:rsidR="00F00DB0"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3"/>
      </w:tblGrid>
      <w:tr w:rsidR="00A66A9D" w:rsidRPr="00A66A9D" w:rsidTr="00A66A9D">
        <w:trPr>
          <w:trHeight w:val="99"/>
        </w:trPr>
        <w:tc>
          <w:tcPr>
            <w:tcW w:w="4353" w:type="dxa"/>
          </w:tcPr>
          <w:p w:rsidR="00A66A9D" w:rsidRPr="00A66A9D" w:rsidRDefault="00A66A9D" w:rsidP="00DD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7C3" w:rsidRDefault="00FC37C3"/>
    <w:sectPr w:rsidR="00FC37C3" w:rsidSect="00A6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0668D1"/>
    <w:rsid w:val="00072017"/>
    <w:rsid w:val="00184F08"/>
    <w:rsid w:val="002F28E5"/>
    <w:rsid w:val="0035286B"/>
    <w:rsid w:val="00365D1A"/>
    <w:rsid w:val="00381DE4"/>
    <w:rsid w:val="003B035F"/>
    <w:rsid w:val="003D7829"/>
    <w:rsid w:val="003F278C"/>
    <w:rsid w:val="00545EA1"/>
    <w:rsid w:val="005757BA"/>
    <w:rsid w:val="00654609"/>
    <w:rsid w:val="00693954"/>
    <w:rsid w:val="00737BC7"/>
    <w:rsid w:val="00740D22"/>
    <w:rsid w:val="007675AA"/>
    <w:rsid w:val="007D609F"/>
    <w:rsid w:val="00830E77"/>
    <w:rsid w:val="008F35C6"/>
    <w:rsid w:val="00992F41"/>
    <w:rsid w:val="009A2820"/>
    <w:rsid w:val="009A46E4"/>
    <w:rsid w:val="00A353D9"/>
    <w:rsid w:val="00A44B8A"/>
    <w:rsid w:val="00A66A9D"/>
    <w:rsid w:val="00AC11B9"/>
    <w:rsid w:val="00BC3A18"/>
    <w:rsid w:val="00CD55CE"/>
    <w:rsid w:val="00D7526C"/>
    <w:rsid w:val="00DC0306"/>
    <w:rsid w:val="00DD5D5E"/>
    <w:rsid w:val="00F00DB0"/>
    <w:rsid w:val="00FB3025"/>
    <w:rsid w:val="00FC37C3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3</cp:revision>
  <dcterms:created xsi:type="dcterms:W3CDTF">2014-02-21T20:26:00Z</dcterms:created>
  <dcterms:modified xsi:type="dcterms:W3CDTF">2014-02-21T20:27:00Z</dcterms:modified>
</cp:coreProperties>
</file>