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268" w:rsidRPr="004175BF" w:rsidRDefault="004175BF" w:rsidP="004175BF">
      <w:pPr>
        <w:jc w:val="center"/>
        <w:rPr>
          <w:b/>
          <w:u w:val="single"/>
        </w:rPr>
      </w:pPr>
      <w:r w:rsidRPr="004175BF">
        <w:rPr>
          <w:b/>
          <w:u w:val="single"/>
        </w:rPr>
        <w:t>Shark Governor Visit</w:t>
      </w:r>
    </w:p>
    <w:p w:rsidR="004175BF" w:rsidRPr="004175BF" w:rsidRDefault="004175BF" w:rsidP="004175BF">
      <w:pPr>
        <w:jc w:val="center"/>
        <w:rPr>
          <w:b/>
          <w:u w:val="single"/>
        </w:rPr>
      </w:pPr>
      <w:r w:rsidRPr="004175BF">
        <w:rPr>
          <w:b/>
          <w:u w:val="single"/>
        </w:rPr>
        <w:t>Spring 2023</w:t>
      </w:r>
    </w:p>
    <w:p w:rsidR="004175BF" w:rsidRDefault="004175BF" w:rsidP="004175BF">
      <w:pPr>
        <w:jc w:val="center"/>
        <w:rPr>
          <w:b/>
          <w:u w:val="single"/>
        </w:rPr>
      </w:pPr>
      <w:r w:rsidRPr="004175BF">
        <w:rPr>
          <w:b/>
          <w:u w:val="single"/>
        </w:rPr>
        <w:t>PE Focus</w:t>
      </w:r>
    </w:p>
    <w:p w:rsidR="004175BF" w:rsidRDefault="004175BF" w:rsidP="004175BF"/>
    <w:p w:rsidR="004175BF" w:rsidRPr="004175BF" w:rsidRDefault="004175BF" w:rsidP="004175BF">
      <w:pPr>
        <w:shd w:val="clear" w:color="auto" w:fill="FFFFFF"/>
        <w:spacing w:after="0" w:line="240" w:lineRule="auto"/>
        <w:rPr>
          <w:rFonts w:ascii="Arial" w:eastAsia="Times New Roman" w:hAnsi="Arial" w:cs="Arial"/>
          <w:color w:val="222222"/>
          <w:sz w:val="24"/>
          <w:szCs w:val="24"/>
          <w:lang w:eastAsia="en-GB"/>
        </w:rPr>
      </w:pPr>
      <w:r w:rsidRPr="004175BF">
        <w:rPr>
          <w:rFonts w:ascii="Arial" w:eastAsia="Times New Roman" w:hAnsi="Arial" w:cs="Arial"/>
          <w:color w:val="222222"/>
          <w:sz w:val="24"/>
          <w:szCs w:val="24"/>
          <w:lang w:eastAsia="en-GB"/>
        </w:rPr>
        <w:t>It was lovely to visit Sharks class yesterday for their PE lesson. As always the staff and children were very welcoming and it was great to see them in active lesson having so much fun playing basketball!</w:t>
      </w:r>
    </w:p>
    <w:p w:rsidR="004175BF" w:rsidRPr="004175BF" w:rsidRDefault="004175BF" w:rsidP="004175BF">
      <w:pPr>
        <w:shd w:val="clear" w:color="auto" w:fill="FFFFFF"/>
        <w:spacing w:after="0" w:line="240" w:lineRule="auto"/>
        <w:rPr>
          <w:rFonts w:ascii="Arial" w:eastAsia="Times New Roman" w:hAnsi="Arial" w:cs="Arial"/>
          <w:color w:val="222222"/>
          <w:sz w:val="24"/>
          <w:szCs w:val="24"/>
          <w:lang w:eastAsia="en-GB"/>
        </w:rPr>
      </w:pPr>
      <w:r w:rsidRPr="004175BF">
        <w:rPr>
          <w:rFonts w:ascii="Arial" w:eastAsia="Times New Roman" w:hAnsi="Arial" w:cs="Arial"/>
          <w:color w:val="222222"/>
          <w:sz w:val="24"/>
          <w:szCs w:val="24"/>
          <w:lang w:eastAsia="en-GB"/>
        </w:rPr>
        <w:t> </w:t>
      </w:r>
    </w:p>
    <w:p w:rsidR="004175BF" w:rsidRPr="004175BF" w:rsidRDefault="004175BF" w:rsidP="004175BF">
      <w:pPr>
        <w:shd w:val="clear" w:color="auto" w:fill="FFFFFF"/>
        <w:spacing w:after="0" w:line="240" w:lineRule="auto"/>
        <w:rPr>
          <w:rFonts w:ascii="Arial" w:eastAsia="Times New Roman" w:hAnsi="Arial" w:cs="Arial"/>
          <w:color w:val="222222"/>
          <w:sz w:val="24"/>
          <w:szCs w:val="24"/>
          <w:lang w:eastAsia="en-GB"/>
        </w:rPr>
      </w:pPr>
      <w:r w:rsidRPr="004175BF">
        <w:rPr>
          <w:rFonts w:ascii="Arial" w:eastAsia="Times New Roman" w:hAnsi="Arial" w:cs="Arial"/>
          <w:color w:val="222222"/>
          <w:sz w:val="24"/>
          <w:szCs w:val="24"/>
          <w:lang w:eastAsia="en-GB"/>
        </w:rPr>
        <w:t>The lesson was carefully graduated, to enable all the children to practice all of the different skills required, to play the sport, and build confidence before having a full game. There was discrete 1:1 support for pupils who were finding some of the techniques more difficult to master.</w:t>
      </w:r>
    </w:p>
    <w:p w:rsidR="004175BF" w:rsidRPr="004175BF" w:rsidRDefault="004175BF" w:rsidP="004175BF">
      <w:pPr>
        <w:shd w:val="clear" w:color="auto" w:fill="FFFFFF"/>
        <w:spacing w:after="0" w:line="240" w:lineRule="auto"/>
        <w:rPr>
          <w:rFonts w:ascii="Arial" w:eastAsia="Times New Roman" w:hAnsi="Arial" w:cs="Arial"/>
          <w:color w:val="222222"/>
          <w:sz w:val="24"/>
          <w:szCs w:val="24"/>
          <w:lang w:eastAsia="en-GB"/>
        </w:rPr>
      </w:pPr>
      <w:r w:rsidRPr="004175BF">
        <w:rPr>
          <w:rFonts w:ascii="Arial" w:eastAsia="Times New Roman" w:hAnsi="Arial" w:cs="Arial"/>
          <w:color w:val="222222"/>
          <w:sz w:val="24"/>
          <w:szCs w:val="24"/>
          <w:lang w:eastAsia="en-GB"/>
        </w:rPr>
        <w:t> </w:t>
      </w:r>
    </w:p>
    <w:p w:rsidR="004175BF" w:rsidRPr="004175BF" w:rsidRDefault="004175BF" w:rsidP="004175BF">
      <w:pPr>
        <w:shd w:val="clear" w:color="auto" w:fill="FFFFFF"/>
        <w:spacing w:after="0" w:line="240" w:lineRule="auto"/>
        <w:rPr>
          <w:rFonts w:ascii="Arial" w:eastAsia="Times New Roman" w:hAnsi="Arial" w:cs="Arial"/>
          <w:color w:val="222222"/>
          <w:sz w:val="24"/>
          <w:szCs w:val="24"/>
          <w:lang w:eastAsia="en-GB"/>
        </w:rPr>
      </w:pPr>
      <w:r w:rsidRPr="004175BF">
        <w:rPr>
          <w:rFonts w:ascii="Arial" w:eastAsia="Times New Roman" w:hAnsi="Arial" w:cs="Arial"/>
          <w:color w:val="222222"/>
          <w:sz w:val="24"/>
          <w:szCs w:val="24"/>
          <w:lang w:eastAsia="en-GB"/>
        </w:rPr>
        <w:t xml:space="preserve">Children were comfortable using the correct terms for different passes and the techniques being used. These were reinforced throughout the lesson, with some good visual imagery to help the pupils remember them. I won’t be forgetting the combination of ‘chicken arms and zombie arms’ next time I play and need to do a ‘chest </w:t>
      </w:r>
      <w:proofErr w:type="gramStart"/>
      <w:r w:rsidRPr="004175BF">
        <w:rPr>
          <w:rFonts w:ascii="Arial" w:eastAsia="Times New Roman" w:hAnsi="Arial" w:cs="Arial"/>
          <w:color w:val="222222"/>
          <w:sz w:val="24"/>
          <w:szCs w:val="24"/>
          <w:lang w:eastAsia="en-GB"/>
        </w:rPr>
        <w:t>pass’</w:t>
      </w:r>
      <w:proofErr w:type="gramEnd"/>
      <w:r w:rsidRPr="004175BF">
        <w:rPr>
          <w:rFonts w:ascii="Arial" w:eastAsia="Times New Roman" w:hAnsi="Arial" w:cs="Arial"/>
          <w:color w:val="222222"/>
          <w:sz w:val="24"/>
          <w:szCs w:val="24"/>
          <w:lang w:eastAsia="en-GB"/>
        </w:rPr>
        <w:t>.</w:t>
      </w:r>
    </w:p>
    <w:p w:rsidR="004175BF" w:rsidRPr="004175BF" w:rsidRDefault="004175BF" w:rsidP="004175BF">
      <w:pPr>
        <w:shd w:val="clear" w:color="auto" w:fill="FFFFFF"/>
        <w:spacing w:after="0" w:line="240" w:lineRule="auto"/>
        <w:rPr>
          <w:rFonts w:ascii="Arial" w:eastAsia="Times New Roman" w:hAnsi="Arial" w:cs="Arial"/>
          <w:color w:val="222222"/>
          <w:sz w:val="24"/>
          <w:szCs w:val="24"/>
          <w:lang w:eastAsia="en-GB"/>
        </w:rPr>
      </w:pPr>
      <w:r w:rsidRPr="004175BF">
        <w:rPr>
          <w:rFonts w:ascii="Arial" w:eastAsia="Times New Roman" w:hAnsi="Arial" w:cs="Arial"/>
          <w:color w:val="222222"/>
          <w:sz w:val="24"/>
          <w:szCs w:val="24"/>
          <w:lang w:eastAsia="en-GB"/>
        </w:rPr>
        <w:t> </w:t>
      </w:r>
    </w:p>
    <w:p w:rsidR="004175BF" w:rsidRPr="004175BF" w:rsidRDefault="004175BF" w:rsidP="004175BF">
      <w:pPr>
        <w:shd w:val="clear" w:color="auto" w:fill="FFFFFF"/>
        <w:spacing w:after="0" w:line="240" w:lineRule="auto"/>
        <w:rPr>
          <w:rFonts w:ascii="Arial" w:eastAsia="Times New Roman" w:hAnsi="Arial" w:cs="Arial"/>
          <w:color w:val="222222"/>
          <w:sz w:val="24"/>
          <w:szCs w:val="24"/>
          <w:lang w:eastAsia="en-GB"/>
        </w:rPr>
      </w:pPr>
      <w:r w:rsidRPr="004175BF">
        <w:rPr>
          <w:rFonts w:ascii="Arial" w:eastAsia="Times New Roman" w:hAnsi="Arial" w:cs="Arial"/>
          <w:color w:val="222222"/>
          <w:sz w:val="24"/>
          <w:szCs w:val="24"/>
          <w:lang w:eastAsia="en-GB"/>
        </w:rPr>
        <w:t xml:space="preserve">As the skills built through different activities, pupils were encouraged to give constructive appraisal of their classmate’s techniques. The benefit of practicing this was demonstrated, in the independent carryover and use by some pupils in reflecting on their technique e.g. one young man commented </w:t>
      </w:r>
      <w:proofErr w:type="gramStart"/>
      <w:r w:rsidRPr="004175BF">
        <w:rPr>
          <w:rFonts w:ascii="Arial" w:eastAsia="Times New Roman" w:hAnsi="Arial" w:cs="Arial"/>
          <w:color w:val="222222"/>
          <w:sz w:val="24"/>
          <w:szCs w:val="24"/>
          <w:lang w:eastAsia="en-GB"/>
        </w:rPr>
        <w:t>‘ I</w:t>
      </w:r>
      <w:proofErr w:type="gramEnd"/>
      <w:r w:rsidRPr="004175BF">
        <w:rPr>
          <w:rFonts w:ascii="Arial" w:eastAsia="Times New Roman" w:hAnsi="Arial" w:cs="Arial"/>
          <w:color w:val="222222"/>
          <w:sz w:val="24"/>
          <w:szCs w:val="24"/>
          <w:lang w:eastAsia="en-GB"/>
        </w:rPr>
        <w:t xml:space="preserve"> threw that too low, I need to throw it higher’.</w:t>
      </w:r>
    </w:p>
    <w:p w:rsidR="004175BF" w:rsidRPr="004175BF" w:rsidRDefault="004175BF" w:rsidP="004175BF">
      <w:pPr>
        <w:shd w:val="clear" w:color="auto" w:fill="FFFFFF"/>
        <w:spacing w:after="0" w:line="240" w:lineRule="auto"/>
        <w:rPr>
          <w:rFonts w:ascii="Arial" w:eastAsia="Times New Roman" w:hAnsi="Arial" w:cs="Arial"/>
          <w:color w:val="222222"/>
          <w:sz w:val="24"/>
          <w:szCs w:val="24"/>
          <w:lang w:eastAsia="en-GB"/>
        </w:rPr>
      </w:pPr>
      <w:r w:rsidRPr="004175BF">
        <w:rPr>
          <w:rFonts w:ascii="Arial" w:eastAsia="Times New Roman" w:hAnsi="Arial" w:cs="Arial"/>
          <w:color w:val="222222"/>
          <w:sz w:val="24"/>
          <w:szCs w:val="24"/>
          <w:lang w:eastAsia="en-GB"/>
        </w:rPr>
        <w:t> </w:t>
      </w:r>
    </w:p>
    <w:p w:rsidR="004175BF" w:rsidRPr="004175BF" w:rsidRDefault="004175BF" w:rsidP="004175BF">
      <w:pPr>
        <w:shd w:val="clear" w:color="auto" w:fill="FFFFFF"/>
        <w:spacing w:after="0" w:line="240" w:lineRule="auto"/>
        <w:rPr>
          <w:rFonts w:ascii="Arial" w:eastAsia="Times New Roman" w:hAnsi="Arial" w:cs="Arial"/>
          <w:color w:val="222222"/>
          <w:sz w:val="24"/>
          <w:szCs w:val="24"/>
          <w:lang w:eastAsia="en-GB"/>
        </w:rPr>
      </w:pPr>
      <w:r w:rsidRPr="004175BF">
        <w:rPr>
          <w:rFonts w:ascii="Arial" w:eastAsia="Times New Roman" w:hAnsi="Arial" w:cs="Arial"/>
          <w:color w:val="222222"/>
          <w:sz w:val="24"/>
          <w:szCs w:val="24"/>
          <w:lang w:eastAsia="en-GB"/>
        </w:rPr>
        <w:t>Throughout the lesson it was lovely to see the natural support shown between classmates - encouraging each other, coaching on what they could do and celebrating achievements. Whilst there was encouragement of natural competition between teams, there was also emphasis, and acknowledgement, of the pupil’s personal improvement in skills for this sport over the time they have been practicing. Sportsmanship, and honesty of reporting their own score at times, promoted those essential skills of being a good sport!</w:t>
      </w:r>
    </w:p>
    <w:p w:rsidR="004175BF" w:rsidRPr="004175BF" w:rsidRDefault="004175BF" w:rsidP="004175BF">
      <w:pPr>
        <w:shd w:val="clear" w:color="auto" w:fill="FFFFFF"/>
        <w:spacing w:after="0" w:line="240" w:lineRule="auto"/>
        <w:rPr>
          <w:rFonts w:ascii="Arial" w:eastAsia="Times New Roman" w:hAnsi="Arial" w:cs="Arial"/>
          <w:color w:val="222222"/>
          <w:sz w:val="24"/>
          <w:szCs w:val="24"/>
          <w:lang w:eastAsia="en-GB"/>
        </w:rPr>
      </w:pPr>
      <w:r w:rsidRPr="004175BF">
        <w:rPr>
          <w:rFonts w:ascii="Arial" w:eastAsia="Times New Roman" w:hAnsi="Arial" w:cs="Arial"/>
          <w:color w:val="222222"/>
          <w:sz w:val="24"/>
          <w:szCs w:val="24"/>
          <w:lang w:eastAsia="en-GB"/>
        </w:rPr>
        <w:t> </w:t>
      </w:r>
    </w:p>
    <w:p w:rsidR="004175BF" w:rsidRPr="004175BF" w:rsidRDefault="004175BF" w:rsidP="004175BF">
      <w:pPr>
        <w:shd w:val="clear" w:color="auto" w:fill="FFFFFF"/>
        <w:spacing w:after="0" w:line="240" w:lineRule="auto"/>
        <w:rPr>
          <w:rFonts w:ascii="Arial" w:eastAsia="Times New Roman" w:hAnsi="Arial" w:cs="Arial"/>
          <w:color w:val="222222"/>
          <w:sz w:val="24"/>
          <w:szCs w:val="24"/>
          <w:lang w:eastAsia="en-GB"/>
        </w:rPr>
      </w:pPr>
      <w:r w:rsidRPr="004175BF">
        <w:rPr>
          <w:rFonts w:ascii="Arial" w:eastAsia="Times New Roman" w:hAnsi="Arial" w:cs="Arial"/>
          <w:color w:val="222222"/>
          <w:sz w:val="24"/>
          <w:szCs w:val="24"/>
          <w:lang w:eastAsia="en-GB"/>
        </w:rPr>
        <w:t>I look forward to visiting Sharks class again soon!</w:t>
      </w:r>
    </w:p>
    <w:p w:rsidR="004175BF" w:rsidRPr="004175BF" w:rsidRDefault="004175BF" w:rsidP="004175BF">
      <w:pPr>
        <w:shd w:val="clear" w:color="auto" w:fill="FFFFFF"/>
        <w:spacing w:after="0" w:line="240" w:lineRule="auto"/>
        <w:rPr>
          <w:rFonts w:ascii="Arial" w:eastAsia="Times New Roman" w:hAnsi="Arial" w:cs="Arial"/>
          <w:color w:val="222222"/>
          <w:sz w:val="24"/>
          <w:szCs w:val="24"/>
          <w:lang w:eastAsia="en-GB"/>
        </w:rPr>
      </w:pPr>
      <w:r w:rsidRPr="004175BF">
        <w:rPr>
          <w:rFonts w:ascii="Arial" w:eastAsia="Times New Roman" w:hAnsi="Arial" w:cs="Arial"/>
          <w:color w:val="222222"/>
          <w:sz w:val="24"/>
          <w:szCs w:val="24"/>
          <w:lang w:eastAsia="en-GB"/>
        </w:rPr>
        <w:t> </w:t>
      </w:r>
    </w:p>
    <w:p w:rsidR="004175BF" w:rsidRPr="004175BF" w:rsidRDefault="004175BF" w:rsidP="004175BF">
      <w:pPr>
        <w:shd w:val="clear" w:color="auto" w:fill="FFFFFF"/>
        <w:spacing w:after="0" w:line="240" w:lineRule="auto"/>
        <w:rPr>
          <w:rFonts w:ascii="Arial" w:eastAsia="Times New Roman" w:hAnsi="Arial" w:cs="Arial"/>
          <w:color w:val="222222"/>
          <w:sz w:val="24"/>
          <w:szCs w:val="24"/>
          <w:lang w:eastAsia="en-GB"/>
        </w:rPr>
      </w:pPr>
      <w:r w:rsidRPr="004175BF">
        <w:rPr>
          <w:rFonts w:ascii="Arial" w:eastAsia="Times New Roman" w:hAnsi="Arial" w:cs="Arial"/>
          <w:color w:val="222222"/>
          <w:sz w:val="24"/>
          <w:szCs w:val="24"/>
          <w:lang w:eastAsia="en-GB"/>
        </w:rPr>
        <w:t>Kind regards</w:t>
      </w:r>
    </w:p>
    <w:p w:rsidR="004175BF" w:rsidRPr="004175BF" w:rsidRDefault="004175BF" w:rsidP="004175BF">
      <w:pPr>
        <w:spacing w:after="0" w:line="240" w:lineRule="auto"/>
        <w:rPr>
          <w:rFonts w:ascii="Arial" w:eastAsia="Times New Roman" w:hAnsi="Arial" w:cs="Arial"/>
          <w:color w:val="888888"/>
          <w:sz w:val="24"/>
          <w:szCs w:val="24"/>
          <w:shd w:val="clear" w:color="auto" w:fill="FFFFFF"/>
          <w:lang w:eastAsia="en-GB"/>
        </w:rPr>
      </w:pPr>
      <w:r w:rsidRPr="004175BF">
        <w:rPr>
          <w:rFonts w:ascii="Arial" w:eastAsia="Times New Roman" w:hAnsi="Arial" w:cs="Arial"/>
          <w:color w:val="888888"/>
          <w:sz w:val="24"/>
          <w:szCs w:val="24"/>
          <w:shd w:val="clear" w:color="auto" w:fill="FFFFFF"/>
          <w:lang w:eastAsia="en-GB"/>
        </w:rPr>
        <w:t> </w:t>
      </w:r>
      <w:bookmarkStart w:id="0" w:name="_GoBack"/>
      <w:bookmarkEnd w:id="0"/>
    </w:p>
    <w:p w:rsidR="004175BF" w:rsidRPr="004175BF" w:rsidRDefault="004175BF" w:rsidP="004175BF">
      <w:pPr>
        <w:spacing w:after="0" w:line="240" w:lineRule="auto"/>
        <w:rPr>
          <w:rFonts w:ascii="Arial" w:eastAsia="Times New Roman" w:hAnsi="Arial" w:cs="Arial"/>
          <w:sz w:val="24"/>
          <w:szCs w:val="24"/>
          <w:shd w:val="clear" w:color="auto" w:fill="FFFFFF"/>
          <w:lang w:eastAsia="en-GB"/>
        </w:rPr>
      </w:pPr>
      <w:r w:rsidRPr="004175BF">
        <w:rPr>
          <w:rFonts w:ascii="Arial" w:eastAsia="Times New Roman" w:hAnsi="Arial" w:cs="Arial"/>
          <w:sz w:val="24"/>
          <w:szCs w:val="24"/>
          <w:shd w:val="clear" w:color="auto" w:fill="FFFFFF"/>
          <w:lang w:eastAsia="en-GB"/>
        </w:rPr>
        <w:t>Tamsin</w:t>
      </w:r>
    </w:p>
    <w:p w:rsidR="004175BF" w:rsidRPr="004175BF" w:rsidRDefault="004175BF" w:rsidP="004175BF"/>
    <w:sectPr w:rsidR="004175BF" w:rsidRPr="004175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5BF"/>
    <w:rsid w:val="004175BF"/>
    <w:rsid w:val="009C5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06CA"/>
  <w15:chartTrackingRefBased/>
  <w15:docId w15:val="{18D100B6-7B74-463E-B910-A64E8C51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5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5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18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Duncan</dc:creator>
  <cp:keywords/>
  <dc:description/>
  <cp:lastModifiedBy>Carolyn Duncan</cp:lastModifiedBy>
  <cp:revision>1</cp:revision>
  <cp:lastPrinted>2023-02-10T16:32:00Z</cp:lastPrinted>
  <dcterms:created xsi:type="dcterms:W3CDTF">2023-02-10T16:31:00Z</dcterms:created>
  <dcterms:modified xsi:type="dcterms:W3CDTF">2023-02-10T16:32:00Z</dcterms:modified>
</cp:coreProperties>
</file>