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77777777" w:rsidR="00C658FB" w:rsidRDefault="00954976">
      <w:pPr>
        <w:pStyle w:val="BodyText"/>
        <w:rPr>
          <w:sz w:val="20"/>
        </w:rPr>
      </w:pPr>
      <w:r>
        <w:rPr>
          <w:sz w:val="20"/>
        </w:rPr>
      </w:r>
      <w:r>
        <w:rPr>
          <w:sz w:val="20"/>
        </w:rPr>
        <w:pict w14:anchorId="0C172333">
          <v:group id="docshapegroup30" o:spid="_x0000_s1032" style="width:557.05pt;height:61.2pt;mso-position-horizontal-relative:char;mso-position-vertical-relative:line" coordsize="11141,1224">
            <v:rect id="docshape31" o:spid="_x0000_s1034" style="position:absolute;width:11141;height:1224" fillcolor="#0090d6" stroked="f"/>
            <v:shapetype id="_x0000_t202" coordsize="21600,21600" o:spt="202" path="m,l,21600r21600,l21600,xe">
              <v:stroke joinstyle="miter"/>
              <v:path gradientshapeok="t" o:connecttype="rect"/>
            </v:shapetype>
            <v:shape id="docshape32" o:spid="_x0000_s1033" type="#_x0000_t202" style="position:absolute;width:11141;height:1224"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57813B7A"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1D7A0E">
              <w:rPr>
                <w:color w:val="231F20"/>
                <w:sz w:val="24"/>
              </w:rPr>
              <w:t>2020/21</w:t>
            </w:r>
          </w:p>
        </w:tc>
        <w:tc>
          <w:tcPr>
            <w:tcW w:w="3834" w:type="dxa"/>
          </w:tcPr>
          <w:p w14:paraId="1509785E" w14:textId="13D38EEA" w:rsidR="00C658FB" w:rsidRDefault="00D131A0">
            <w:pPr>
              <w:pStyle w:val="TableParagraph"/>
              <w:spacing w:before="21" w:line="279" w:lineRule="exact"/>
              <w:rPr>
                <w:sz w:val="24"/>
              </w:rPr>
            </w:pPr>
            <w:r>
              <w:rPr>
                <w:color w:val="231F20"/>
                <w:sz w:val="24"/>
              </w:rPr>
              <w:t>£</w:t>
            </w:r>
            <w:r w:rsidR="001D7A0E">
              <w:rPr>
                <w:color w:val="231F20"/>
                <w:sz w:val="24"/>
              </w:rPr>
              <w:t>0</w:t>
            </w:r>
          </w:p>
        </w:tc>
      </w:tr>
      <w:tr w:rsidR="00C658FB" w14:paraId="736F0B81" w14:textId="77777777">
        <w:trPr>
          <w:trHeight w:val="320"/>
        </w:trPr>
        <w:tc>
          <w:tcPr>
            <w:tcW w:w="11544" w:type="dxa"/>
          </w:tcPr>
          <w:p w14:paraId="782A43E1" w14:textId="6970B3A2"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1D7A0E">
              <w:rPr>
                <w:color w:val="231F20"/>
                <w:sz w:val="24"/>
              </w:rPr>
              <w:t>1/22</w:t>
            </w:r>
          </w:p>
        </w:tc>
        <w:tc>
          <w:tcPr>
            <w:tcW w:w="3834" w:type="dxa"/>
          </w:tcPr>
          <w:p w14:paraId="087B0B59" w14:textId="2DB59CC5" w:rsidR="00C658FB" w:rsidRDefault="00D131A0">
            <w:pPr>
              <w:pStyle w:val="TableParagraph"/>
              <w:spacing w:before="21" w:line="278" w:lineRule="exact"/>
              <w:rPr>
                <w:sz w:val="24"/>
              </w:rPr>
            </w:pPr>
            <w:r>
              <w:rPr>
                <w:color w:val="231F20"/>
                <w:sz w:val="24"/>
              </w:rPr>
              <w:t>£</w:t>
            </w:r>
            <w:r w:rsidR="001D7A0E">
              <w:rPr>
                <w:color w:val="231F20"/>
                <w:sz w:val="24"/>
              </w:rPr>
              <w:t>16330</w:t>
            </w:r>
          </w:p>
        </w:tc>
      </w:tr>
      <w:tr w:rsidR="00C658FB" w14:paraId="439826AF" w14:textId="77777777">
        <w:trPr>
          <w:trHeight w:val="320"/>
        </w:trPr>
        <w:tc>
          <w:tcPr>
            <w:tcW w:w="11544" w:type="dxa"/>
          </w:tcPr>
          <w:p w14:paraId="06193A38" w14:textId="0A709C65"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1D7A0E">
              <w:rPr>
                <w:color w:val="231F20"/>
                <w:sz w:val="24"/>
              </w:rPr>
              <w:t>2022/23</w:t>
            </w:r>
            <w:r>
              <w:rPr>
                <w:color w:val="231F20"/>
                <w:sz w:val="24"/>
              </w:rPr>
              <w:t>?</w:t>
            </w:r>
          </w:p>
        </w:tc>
        <w:tc>
          <w:tcPr>
            <w:tcW w:w="3834" w:type="dxa"/>
          </w:tcPr>
          <w:p w14:paraId="10DB2E9E" w14:textId="2B4C009E" w:rsidR="00C658FB" w:rsidRDefault="00D131A0">
            <w:pPr>
              <w:pStyle w:val="TableParagraph"/>
              <w:spacing w:before="21" w:line="278" w:lineRule="exact"/>
              <w:rPr>
                <w:sz w:val="24"/>
              </w:rPr>
            </w:pPr>
            <w:r>
              <w:rPr>
                <w:color w:val="231F20"/>
                <w:sz w:val="24"/>
              </w:rPr>
              <w:t>£</w:t>
            </w:r>
            <w:r w:rsidR="001D7A0E">
              <w:rPr>
                <w:color w:val="231F20"/>
                <w:sz w:val="24"/>
              </w:rPr>
              <w:t>0</w:t>
            </w:r>
          </w:p>
        </w:tc>
      </w:tr>
      <w:tr w:rsidR="00C658FB" w14:paraId="0C8AC8C3" w14:textId="77777777">
        <w:trPr>
          <w:trHeight w:val="324"/>
        </w:trPr>
        <w:tc>
          <w:tcPr>
            <w:tcW w:w="11544" w:type="dxa"/>
          </w:tcPr>
          <w:p w14:paraId="3F10E5C2" w14:textId="41AB7E21"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1D7A0E">
              <w:rPr>
                <w:color w:val="231F20"/>
                <w:sz w:val="24"/>
              </w:rPr>
              <w:t>2022/23</w:t>
            </w:r>
          </w:p>
        </w:tc>
        <w:tc>
          <w:tcPr>
            <w:tcW w:w="3834" w:type="dxa"/>
          </w:tcPr>
          <w:p w14:paraId="064B29AF" w14:textId="3A4D41C2" w:rsidR="00C658FB" w:rsidRDefault="00D131A0">
            <w:pPr>
              <w:pStyle w:val="TableParagraph"/>
              <w:spacing w:before="21" w:line="283" w:lineRule="exact"/>
              <w:rPr>
                <w:sz w:val="24"/>
              </w:rPr>
            </w:pPr>
            <w:r>
              <w:rPr>
                <w:color w:val="231F20"/>
                <w:sz w:val="24"/>
              </w:rPr>
              <w:t>£</w:t>
            </w:r>
            <w:r w:rsidR="001D7A0E">
              <w:rPr>
                <w:color w:val="231F20"/>
                <w:sz w:val="24"/>
              </w:rPr>
              <w:t>16700</w:t>
            </w:r>
          </w:p>
        </w:tc>
      </w:tr>
      <w:tr w:rsidR="00C658FB" w14:paraId="2CBDA4B6" w14:textId="77777777">
        <w:trPr>
          <w:trHeight w:val="320"/>
        </w:trPr>
        <w:tc>
          <w:tcPr>
            <w:tcW w:w="11544" w:type="dxa"/>
          </w:tcPr>
          <w:p w14:paraId="43449E6E" w14:textId="3DBD300F"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1D7A0E">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1D7A0E">
              <w:rPr>
                <w:color w:val="231F20"/>
                <w:sz w:val="24"/>
              </w:rPr>
              <w:t>2023</w:t>
            </w:r>
            <w:r>
              <w:rPr>
                <w:color w:val="231F20"/>
                <w:sz w:val="24"/>
              </w:rPr>
              <w:t>.</w:t>
            </w:r>
          </w:p>
        </w:tc>
        <w:tc>
          <w:tcPr>
            <w:tcW w:w="3834" w:type="dxa"/>
          </w:tcPr>
          <w:p w14:paraId="3A7EC7A4" w14:textId="5E85B69C" w:rsidR="00C658FB" w:rsidRDefault="00D131A0" w:rsidP="00EA6182">
            <w:pPr>
              <w:pStyle w:val="TableParagraph"/>
              <w:spacing w:before="21" w:line="278" w:lineRule="exact"/>
              <w:rPr>
                <w:sz w:val="20"/>
              </w:rPr>
            </w:pPr>
            <w:r>
              <w:rPr>
                <w:color w:val="231F20"/>
                <w:sz w:val="24"/>
              </w:rPr>
              <w:t>£</w:t>
            </w:r>
            <w:r w:rsidR="001D7A0E">
              <w:rPr>
                <w:color w:val="231F20"/>
                <w:sz w:val="24"/>
              </w:rPr>
              <w:t>16700</w:t>
            </w:r>
          </w:p>
        </w:tc>
      </w:tr>
    </w:tbl>
    <w:p w14:paraId="0264B48F" w14:textId="77777777" w:rsidR="00C658FB" w:rsidRDefault="00954976">
      <w:pPr>
        <w:pStyle w:val="BodyText"/>
        <w:spacing w:before="1"/>
        <w:rPr>
          <w:sz w:val="22"/>
        </w:rPr>
      </w:pPr>
      <w:r>
        <w:pict w14:anchorId="6EAE03C3">
          <v:group id="docshapegroup33" o:spid="_x0000_s1029" style="position:absolute;margin-left:0;margin-top:14.7pt;width:557.05pt;height:61.2pt;z-index:-15725056;mso-wrap-distance-left:0;mso-wrap-distance-right:0;mso-position-horizontal-relative:page;mso-position-vertical-relative:text" coordorigin=",294" coordsize="11141,1224">
            <v:rect id="docshape34" o:spid="_x0000_s1031" style="position:absolute;top:293;width:11141;height:1224" fillcolor="#0090d6" stroked="f"/>
            <v:shape id="docshape35" o:spid="_x0000_s1030" type="#_x0000_t202" style="position:absolute;top:293;width:11141;height:1224"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E0CAF69" w:rsidR="00C658FB" w:rsidRDefault="00B62299" w:rsidP="00B62299">
            <w:pPr>
              <w:pStyle w:val="TableParagraph"/>
              <w:spacing w:before="130"/>
              <w:ind w:left="46"/>
              <w:jc w:val="center"/>
              <w:rPr>
                <w:sz w:val="24"/>
              </w:rPr>
            </w:pPr>
            <w:r>
              <w:rPr>
                <w:sz w:val="24"/>
              </w:rPr>
              <w:t>70</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2104B77E" w:rsidR="00C658FB" w:rsidRDefault="00B62299" w:rsidP="00B62299">
            <w:pPr>
              <w:pStyle w:val="TableParagraph"/>
              <w:spacing w:before="131"/>
              <w:ind w:left="42"/>
              <w:jc w:val="center"/>
              <w:rPr>
                <w:sz w:val="24"/>
              </w:rPr>
            </w:pPr>
            <w:r>
              <w:rPr>
                <w:sz w:val="24"/>
              </w:rPr>
              <w:t>45</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164E3AFE" w:rsidR="00C658FB" w:rsidRDefault="00B62299" w:rsidP="00B62299">
            <w:pPr>
              <w:pStyle w:val="TableParagraph"/>
              <w:spacing w:before="41"/>
              <w:ind w:left="36"/>
              <w:jc w:val="center"/>
              <w:rPr>
                <w:sz w:val="23"/>
              </w:rPr>
            </w:pPr>
            <w:r>
              <w:rPr>
                <w:w w:val="99"/>
                <w:sz w:val="23"/>
              </w:rPr>
              <w:t>40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DFC9C05" w:rsidR="00C658FB" w:rsidRDefault="00D131A0" w:rsidP="00B62299">
            <w:pPr>
              <w:pStyle w:val="TableParagraph"/>
              <w:spacing w:before="127"/>
              <w:ind w:left="43"/>
              <w:jc w:val="center"/>
              <w:rPr>
                <w:sz w:val="24"/>
              </w:rPr>
            </w:pPr>
            <w:r>
              <w:rPr>
                <w:sz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77777777" w:rsidR="00C658FB" w:rsidRDefault="00954976">
      <w:pPr>
        <w:pStyle w:val="BodyText"/>
        <w:rPr>
          <w:sz w:val="20"/>
        </w:rPr>
      </w:pPr>
      <w:r>
        <w:rPr>
          <w:sz w:val="20"/>
        </w:rPr>
      </w:r>
      <w:r>
        <w:rPr>
          <w:sz w:val="20"/>
        </w:rPr>
        <w:pict w14:anchorId="570F060F">
          <v:group id="docshapegroup36" o:spid="_x0000_s1026" style="width:557.05pt;height:61.2pt;mso-position-horizontal-relative:char;mso-position-vertical-relative:line" coordsize="11141,1224">
            <v:rect id="docshape37" o:spid="_x0000_s1028" style="position:absolute;width:11141;height:1224" fillcolor="#0090d6" stroked="f"/>
            <v:shape id="docshape38" o:spid="_x0000_s1027" type="#_x0000_t202" style="position:absolute;width:11141;height:1224"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1143121"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B62299">
              <w:t>2022/23</w:t>
            </w:r>
          </w:p>
        </w:tc>
        <w:tc>
          <w:tcPr>
            <w:tcW w:w="3600" w:type="dxa"/>
          </w:tcPr>
          <w:p w14:paraId="3EADDAA7" w14:textId="053297C2"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D14552">
              <w:t xml:space="preserve"> </w:t>
            </w:r>
            <w:r w:rsidR="00D14552" w:rsidRPr="00D14552">
              <w:rPr>
                <w:b/>
                <w:color w:val="231F20"/>
                <w:sz w:val="24"/>
              </w:rPr>
              <w:t>£16,700</w:t>
            </w:r>
          </w:p>
        </w:tc>
        <w:tc>
          <w:tcPr>
            <w:tcW w:w="4923" w:type="dxa"/>
            <w:gridSpan w:val="2"/>
          </w:tcPr>
          <w:p w14:paraId="2EAA04A6" w14:textId="55E891F8"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B62299">
              <w:rPr>
                <w:b/>
                <w:color w:val="231F20"/>
                <w:sz w:val="24"/>
              </w:rPr>
              <w:t xml:space="preserve"> December 2022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1D387D77" w:rsidR="00C658FB" w:rsidRDefault="005A7F26" w:rsidP="005A7F26">
            <w:pPr>
              <w:pStyle w:val="TableParagraph"/>
              <w:spacing w:before="54"/>
              <w:ind w:left="0"/>
              <w:jc w:val="center"/>
              <w:rPr>
                <w:sz w:val="21"/>
              </w:rPr>
            </w:pPr>
            <w:r>
              <w:rPr>
                <w:sz w:val="21"/>
              </w:rPr>
              <w:t>Approx. 20%</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52B362C4" w14:textId="1E20D771" w:rsidR="00C658FB" w:rsidRDefault="000130F8">
            <w:pPr>
              <w:pStyle w:val="TableParagraph"/>
              <w:ind w:left="0"/>
              <w:rPr>
                <w:rFonts w:ascii="Times New Roman"/>
                <w:sz w:val="24"/>
              </w:rPr>
            </w:pPr>
            <w:r w:rsidRPr="00583693">
              <w:rPr>
                <w:sz w:val="24"/>
              </w:rPr>
              <w:t>Increase physical activity levels of children across the whole-school</w:t>
            </w:r>
          </w:p>
        </w:tc>
        <w:tc>
          <w:tcPr>
            <w:tcW w:w="3600" w:type="dxa"/>
            <w:tcBorders>
              <w:bottom w:val="single" w:sz="12" w:space="0" w:color="231F20"/>
            </w:tcBorders>
          </w:tcPr>
          <w:p w14:paraId="4FB68C8C" w14:textId="5AE0D296" w:rsidR="00D14552" w:rsidRDefault="00D14552" w:rsidP="00D14552">
            <w:pPr>
              <w:pStyle w:val="TableParagraph"/>
              <w:numPr>
                <w:ilvl w:val="0"/>
                <w:numId w:val="3"/>
              </w:numPr>
              <w:rPr>
                <w:rFonts w:asciiTheme="minorHAnsi" w:hAnsiTheme="minorHAnsi" w:cstheme="minorHAnsi"/>
                <w:sz w:val="24"/>
                <w:lang w:bidi="en-GB"/>
              </w:rPr>
            </w:pPr>
            <w:r w:rsidRPr="00D14552">
              <w:rPr>
                <w:rFonts w:asciiTheme="minorHAnsi" w:hAnsiTheme="minorHAnsi" w:cstheme="minorHAnsi"/>
                <w:sz w:val="24"/>
                <w:lang w:bidi="en-GB"/>
              </w:rPr>
              <w:t>Pitch Hire</w:t>
            </w:r>
          </w:p>
          <w:p w14:paraId="681DD577" w14:textId="77777777" w:rsidR="00D14552" w:rsidRPr="00D14552" w:rsidRDefault="00D14552" w:rsidP="00D14552">
            <w:pPr>
              <w:pStyle w:val="TableParagraph"/>
              <w:numPr>
                <w:ilvl w:val="0"/>
                <w:numId w:val="3"/>
              </w:numPr>
              <w:rPr>
                <w:rFonts w:asciiTheme="minorHAnsi" w:hAnsiTheme="minorHAnsi" w:cstheme="minorHAnsi"/>
                <w:sz w:val="24"/>
                <w:lang w:bidi="en-GB"/>
              </w:rPr>
            </w:pPr>
            <w:r w:rsidRPr="00D14552">
              <w:rPr>
                <w:rFonts w:asciiTheme="minorHAnsi" w:hAnsiTheme="minorHAnsi" w:cstheme="minorHAnsi"/>
                <w:sz w:val="24"/>
                <w:lang w:bidi="en-GB"/>
              </w:rPr>
              <w:t>Use SHEU survey to offer new clubs to less active children</w:t>
            </w:r>
          </w:p>
          <w:p w14:paraId="5B9325B9" w14:textId="77777777" w:rsidR="00D14552" w:rsidRPr="00D14552" w:rsidRDefault="00D14552" w:rsidP="00D14552">
            <w:pPr>
              <w:pStyle w:val="TableParagraph"/>
              <w:numPr>
                <w:ilvl w:val="0"/>
                <w:numId w:val="3"/>
              </w:numPr>
              <w:rPr>
                <w:rFonts w:asciiTheme="minorHAnsi" w:hAnsiTheme="minorHAnsi" w:cstheme="minorHAnsi"/>
                <w:sz w:val="24"/>
                <w:lang w:bidi="en-GB"/>
              </w:rPr>
            </w:pPr>
            <w:r w:rsidRPr="00D14552">
              <w:rPr>
                <w:rFonts w:asciiTheme="minorHAnsi" w:hAnsiTheme="minorHAnsi" w:cstheme="minorHAnsi"/>
                <w:sz w:val="24"/>
                <w:lang w:bidi="en-GB"/>
              </w:rPr>
              <w:t>Fit Fun Fests in partnership with Clare Mount Specialist Sports College designed for less active pupils</w:t>
            </w:r>
          </w:p>
          <w:p w14:paraId="14C00BB2" w14:textId="4D62F5A4" w:rsidR="00A23ACB" w:rsidRDefault="00A23ACB" w:rsidP="00A23ACB">
            <w:pPr>
              <w:pStyle w:val="TableParagraph"/>
              <w:numPr>
                <w:ilvl w:val="0"/>
                <w:numId w:val="3"/>
              </w:numPr>
              <w:rPr>
                <w:rFonts w:asciiTheme="minorHAnsi" w:hAnsiTheme="minorHAnsi" w:cstheme="minorHAnsi"/>
                <w:sz w:val="24"/>
                <w:lang w:bidi="en-GB"/>
              </w:rPr>
            </w:pPr>
            <w:r w:rsidRPr="00A23ACB">
              <w:rPr>
                <w:rFonts w:asciiTheme="minorHAnsi" w:hAnsiTheme="minorHAnsi" w:cstheme="minorHAnsi"/>
                <w:sz w:val="24"/>
                <w:lang w:bidi="en-GB"/>
              </w:rPr>
              <w:t xml:space="preserve">Continue to provide a wide range of PE and sport activities (informed by SHEU and pupil voice) </w:t>
            </w:r>
          </w:p>
          <w:p w14:paraId="68766247" w14:textId="5785A33D" w:rsidR="005A7F26" w:rsidRPr="00A23ACB" w:rsidRDefault="005A7F26" w:rsidP="00A23ACB">
            <w:pPr>
              <w:pStyle w:val="TableParagraph"/>
              <w:numPr>
                <w:ilvl w:val="0"/>
                <w:numId w:val="3"/>
              </w:numPr>
              <w:rPr>
                <w:rFonts w:asciiTheme="minorHAnsi" w:hAnsiTheme="minorHAnsi" w:cstheme="minorHAnsi"/>
                <w:sz w:val="24"/>
                <w:lang w:bidi="en-GB"/>
              </w:rPr>
            </w:pPr>
            <w:r>
              <w:rPr>
                <w:rFonts w:asciiTheme="minorHAnsi" w:hAnsiTheme="minorHAnsi" w:cstheme="minorHAnsi"/>
                <w:sz w:val="24"/>
                <w:lang w:bidi="en-GB"/>
              </w:rPr>
              <w:t>Magic Mile</w:t>
            </w:r>
          </w:p>
          <w:p w14:paraId="7DFBB0E9" w14:textId="56990423" w:rsidR="00D14552" w:rsidRPr="00D14552" w:rsidRDefault="00A23ACB" w:rsidP="00D14552">
            <w:pPr>
              <w:pStyle w:val="TableParagraph"/>
              <w:numPr>
                <w:ilvl w:val="0"/>
                <w:numId w:val="3"/>
              </w:numPr>
              <w:rPr>
                <w:rFonts w:asciiTheme="minorHAnsi" w:hAnsiTheme="minorHAnsi" w:cstheme="minorHAnsi"/>
                <w:sz w:val="24"/>
                <w:lang w:bidi="en-GB"/>
              </w:rPr>
            </w:pPr>
            <w:r w:rsidRPr="00A23ACB">
              <w:rPr>
                <w:rFonts w:asciiTheme="minorHAnsi" w:hAnsiTheme="minorHAnsi" w:cstheme="minorHAnsi"/>
                <w:sz w:val="24"/>
                <w:lang w:bidi="en-GB"/>
              </w:rPr>
              <w:t>Launch 60 second physical activity challenges (YST)</w:t>
            </w:r>
          </w:p>
          <w:p w14:paraId="46E0DD9B" w14:textId="77777777" w:rsidR="00C658FB" w:rsidRPr="00D14552" w:rsidRDefault="00C658FB">
            <w:pPr>
              <w:pStyle w:val="TableParagraph"/>
              <w:ind w:left="0"/>
              <w:rPr>
                <w:rFonts w:asciiTheme="minorHAnsi" w:hAnsiTheme="minorHAnsi" w:cstheme="minorHAnsi"/>
                <w:sz w:val="24"/>
              </w:rPr>
            </w:pPr>
          </w:p>
        </w:tc>
        <w:tc>
          <w:tcPr>
            <w:tcW w:w="1616" w:type="dxa"/>
            <w:tcBorders>
              <w:bottom w:val="single" w:sz="12" w:space="0" w:color="231F20"/>
            </w:tcBorders>
          </w:tcPr>
          <w:p w14:paraId="2D761404" w14:textId="77777777" w:rsidR="000130F8" w:rsidRPr="00583693" w:rsidRDefault="000130F8" w:rsidP="000130F8">
            <w:pPr>
              <w:pStyle w:val="TableParagraph"/>
              <w:ind w:left="0"/>
              <w:rPr>
                <w:sz w:val="24"/>
              </w:rPr>
            </w:pPr>
            <w:r w:rsidRPr="00583693">
              <w:rPr>
                <w:sz w:val="24"/>
              </w:rPr>
              <w:t>£1800</w:t>
            </w:r>
          </w:p>
          <w:p w14:paraId="1E4CB9D4" w14:textId="4AF06546" w:rsidR="000130F8" w:rsidRPr="00583693" w:rsidRDefault="000130F8" w:rsidP="000130F8">
            <w:pPr>
              <w:pStyle w:val="TableParagraph"/>
              <w:ind w:left="0"/>
              <w:rPr>
                <w:sz w:val="24"/>
              </w:rPr>
            </w:pPr>
            <w:r>
              <w:rPr>
                <w:sz w:val="24"/>
              </w:rPr>
              <w:t>£3</w:t>
            </w:r>
            <w:r w:rsidRPr="00583693">
              <w:rPr>
                <w:sz w:val="24"/>
              </w:rPr>
              <w:t>00</w:t>
            </w:r>
          </w:p>
          <w:p w14:paraId="0081AF5E" w14:textId="77777777" w:rsidR="000130F8" w:rsidRPr="00583693" w:rsidRDefault="000130F8" w:rsidP="000130F8">
            <w:pPr>
              <w:pStyle w:val="TableParagraph"/>
              <w:ind w:left="0"/>
              <w:rPr>
                <w:sz w:val="24"/>
              </w:rPr>
            </w:pPr>
          </w:p>
          <w:p w14:paraId="0A316937" w14:textId="77777777" w:rsidR="000130F8" w:rsidRPr="00583693" w:rsidRDefault="000130F8" w:rsidP="000130F8">
            <w:pPr>
              <w:pStyle w:val="TableParagraph"/>
              <w:ind w:left="0"/>
              <w:rPr>
                <w:sz w:val="24"/>
              </w:rPr>
            </w:pPr>
          </w:p>
          <w:p w14:paraId="249E2213" w14:textId="77777777" w:rsidR="000130F8" w:rsidRDefault="000130F8" w:rsidP="000130F8">
            <w:pPr>
              <w:pStyle w:val="TableParagraph"/>
              <w:ind w:left="0"/>
              <w:rPr>
                <w:sz w:val="24"/>
              </w:rPr>
            </w:pPr>
            <w:r>
              <w:rPr>
                <w:sz w:val="24"/>
              </w:rPr>
              <w:t>Clare Mount Specialist Sports College SLA (£3500)</w:t>
            </w:r>
          </w:p>
          <w:p w14:paraId="618DEFA1" w14:textId="77777777" w:rsidR="000130F8" w:rsidRDefault="000130F8" w:rsidP="000130F8">
            <w:pPr>
              <w:pStyle w:val="TableParagraph"/>
              <w:ind w:left="0"/>
              <w:rPr>
                <w:sz w:val="24"/>
              </w:rPr>
            </w:pPr>
            <w:r>
              <w:rPr>
                <w:sz w:val="24"/>
              </w:rPr>
              <w:t>£300</w:t>
            </w:r>
          </w:p>
          <w:p w14:paraId="3BA26C6F" w14:textId="76120C7D" w:rsidR="00C658FB" w:rsidRDefault="00C658FB" w:rsidP="00D14552">
            <w:pPr>
              <w:pStyle w:val="TableParagraph"/>
              <w:ind w:left="0"/>
              <w:rPr>
                <w:sz w:val="24"/>
              </w:rPr>
            </w:pPr>
          </w:p>
        </w:tc>
        <w:tc>
          <w:tcPr>
            <w:tcW w:w="3307" w:type="dxa"/>
            <w:tcBorders>
              <w:bottom w:val="single" w:sz="12" w:space="0" w:color="231F20"/>
            </w:tcBorders>
          </w:tcPr>
          <w:p w14:paraId="30DDECD6" w14:textId="5421C00F" w:rsidR="00340C87" w:rsidRDefault="00340C87"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Fit Fun Fest October 2022: 10 children enjoyed a rugby</w:t>
            </w:r>
            <w:r>
              <w:rPr>
                <w:rFonts w:asciiTheme="minorHAnsi" w:hAnsiTheme="minorHAnsi" w:cstheme="minorHAnsi"/>
                <w:bCs/>
                <w:sz w:val="24"/>
              </w:rPr>
              <w:t xml:space="preserve"> f</w:t>
            </w:r>
            <w:r w:rsidRPr="005B1746">
              <w:rPr>
                <w:rFonts w:asciiTheme="minorHAnsi" w:hAnsiTheme="minorHAnsi" w:cstheme="minorHAnsi"/>
                <w:bCs/>
                <w:sz w:val="24"/>
              </w:rPr>
              <w:t>estival</w:t>
            </w:r>
            <w:r>
              <w:rPr>
                <w:rFonts w:asciiTheme="minorHAnsi" w:hAnsiTheme="minorHAnsi" w:cstheme="minorHAnsi"/>
                <w:sz w:val="24"/>
              </w:rPr>
              <w:t xml:space="preserve"> - </w:t>
            </w:r>
            <w:r w:rsidRPr="005B1746">
              <w:rPr>
                <w:rFonts w:asciiTheme="minorHAnsi" w:hAnsiTheme="minorHAnsi" w:cstheme="minorHAnsi"/>
                <w:sz w:val="24"/>
              </w:rPr>
              <w:t xml:space="preserve">a carousel </w:t>
            </w:r>
            <w:r>
              <w:rPr>
                <w:rFonts w:asciiTheme="minorHAnsi" w:hAnsiTheme="minorHAnsi" w:cstheme="minorHAnsi"/>
                <w:sz w:val="24"/>
              </w:rPr>
              <w:t>of inclusive</w:t>
            </w:r>
            <w:r w:rsidR="00784278">
              <w:rPr>
                <w:rFonts w:asciiTheme="minorHAnsi" w:hAnsiTheme="minorHAnsi" w:cstheme="minorHAnsi"/>
                <w:sz w:val="24"/>
              </w:rPr>
              <w:t xml:space="preserve"> activities with Rugby World Cup theme. </w:t>
            </w:r>
            <w:r w:rsidRPr="005B1746">
              <w:rPr>
                <w:rFonts w:asciiTheme="minorHAnsi" w:hAnsiTheme="minorHAnsi" w:cstheme="minorHAnsi"/>
                <w:sz w:val="24"/>
              </w:rPr>
              <w:t>The activities on offer support</w:t>
            </w:r>
            <w:r>
              <w:rPr>
                <w:rFonts w:asciiTheme="minorHAnsi" w:hAnsiTheme="minorHAnsi" w:cstheme="minorHAnsi"/>
                <w:sz w:val="24"/>
              </w:rPr>
              <w:t>ed</w:t>
            </w:r>
            <w:r w:rsidRPr="005B1746">
              <w:rPr>
                <w:rFonts w:asciiTheme="minorHAnsi" w:hAnsiTheme="minorHAnsi" w:cstheme="minorHAnsi"/>
                <w:sz w:val="24"/>
              </w:rPr>
              <w:t xml:space="preserve"> personal development through exploring communication, confidence, self esteem and resilience. </w:t>
            </w:r>
          </w:p>
          <w:p w14:paraId="2DD1D924" w14:textId="72237141" w:rsidR="00323396" w:rsidRDefault="00323396"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 xml:space="preserve">Fit Fun Fest December 2022: 15 children enjoyed a carousel of inclusive activities with a Christmas theme. Children were highly engaged and physically active. </w:t>
            </w:r>
          </w:p>
          <w:p w14:paraId="6B8CC220" w14:textId="1C84A7C3" w:rsidR="00340C87" w:rsidRDefault="00340C87" w:rsidP="00340C87">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‘Magic Mile’ – children and staff taken part in minimum of 15mins walk/run x3 per week. Positive feedback from children and staff.</w:t>
            </w:r>
            <w:r w:rsidR="00323396">
              <w:rPr>
                <w:rFonts w:asciiTheme="minorHAnsi" w:hAnsiTheme="minorHAnsi" w:cstheme="minorHAnsi"/>
                <w:sz w:val="24"/>
              </w:rPr>
              <w:t xml:space="preserve"> Evidence of improved fitness and wellbeing.</w:t>
            </w:r>
          </w:p>
          <w:p w14:paraId="6126B218" w14:textId="77777777" w:rsidR="00C658FB" w:rsidRDefault="00C658FB">
            <w:pPr>
              <w:pStyle w:val="TableParagraph"/>
              <w:ind w:left="0"/>
              <w:rPr>
                <w:rFonts w:ascii="Times New Roman"/>
                <w:sz w:val="24"/>
              </w:rPr>
            </w:pPr>
          </w:p>
        </w:tc>
        <w:tc>
          <w:tcPr>
            <w:tcW w:w="3134" w:type="dxa"/>
            <w:tcBorders>
              <w:bottom w:val="single" w:sz="12" w:space="0" w:color="231F20"/>
            </w:tcBorders>
          </w:tcPr>
          <w:p w14:paraId="29C2A3D1" w14:textId="7AC5D374" w:rsidR="0041723C" w:rsidRDefault="0041723C" w:rsidP="0041723C">
            <w:pPr>
              <w:pStyle w:val="TableParagraph"/>
              <w:numPr>
                <w:ilvl w:val="0"/>
                <w:numId w:val="3"/>
              </w:numPr>
              <w:ind w:left="351" w:hanging="284"/>
              <w:rPr>
                <w:rFonts w:asciiTheme="minorHAnsi" w:hAnsiTheme="minorHAnsi" w:cstheme="minorHAnsi"/>
                <w:sz w:val="24"/>
                <w:lang w:bidi="en-GB"/>
              </w:rPr>
            </w:pPr>
            <w:r w:rsidRPr="00A23ACB">
              <w:rPr>
                <w:rFonts w:asciiTheme="minorHAnsi" w:hAnsiTheme="minorHAnsi" w:cstheme="minorHAnsi"/>
                <w:sz w:val="24"/>
                <w:lang w:bidi="en-GB"/>
              </w:rPr>
              <w:t>Physical Literacy project with Edge Hill University 2022-23</w:t>
            </w:r>
          </w:p>
          <w:p w14:paraId="124E14CF" w14:textId="20E6B2B8" w:rsidR="005A7F26" w:rsidRPr="00A23ACB" w:rsidRDefault="005A7F26" w:rsidP="0041723C">
            <w:pPr>
              <w:pStyle w:val="TableParagraph"/>
              <w:numPr>
                <w:ilvl w:val="0"/>
                <w:numId w:val="3"/>
              </w:numPr>
              <w:ind w:left="351" w:hanging="284"/>
              <w:rPr>
                <w:rFonts w:asciiTheme="minorHAnsi" w:hAnsiTheme="minorHAnsi" w:cstheme="minorHAnsi"/>
                <w:sz w:val="24"/>
                <w:lang w:bidi="en-GB"/>
              </w:rPr>
            </w:pPr>
            <w:r>
              <w:rPr>
                <w:rFonts w:asciiTheme="minorHAnsi" w:hAnsiTheme="minorHAnsi" w:cstheme="minorHAnsi"/>
                <w:sz w:val="24"/>
                <w:lang w:bidi="en-GB"/>
              </w:rPr>
              <w:t>Extend intra-school competitions</w:t>
            </w:r>
          </w:p>
          <w:p w14:paraId="248B1F68" w14:textId="77777777" w:rsidR="00C658FB" w:rsidRDefault="00C658FB">
            <w:pPr>
              <w:pStyle w:val="TableParagraph"/>
              <w:ind w:left="0"/>
              <w:rPr>
                <w:rFonts w:ascii="Times New Roman"/>
                <w:sz w:val="24"/>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BFD69F0" w:rsidR="00C658FB" w:rsidRDefault="005A7F26" w:rsidP="005A7F26">
            <w:pPr>
              <w:pStyle w:val="TableParagraph"/>
              <w:spacing w:before="45" w:line="255" w:lineRule="exact"/>
              <w:ind w:left="39"/>
              <w:jc w:val="center"/>
              <w:rPr>
                <w:sz w:val="21"/>
              </w:rPr>
            </w:pPr>
            <w:r>
              <w:rPr>
                <w:sz w:val="21"/>
              </w:rPr>
              <w:t>Approx. 20%</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A23ACB" w14:paraId="5E88C340" w14:textId="77777777">
        <w:trPr>
          <w:trHeight w:val="1690"/>
        </w:trPr>
        <w:tc>
          <w:tcPr>
            <w:tcW w:w="3720" w:type="dxa"/>
          </w:tcPr>
          <w:p w14:paraId="0755621F" w14:textId="77777777" w:rsidR="00A23ACB" w:rsidRPr="00A23ACB" w:rsidRDefault="00A23ACB" w:rsidP="00A23ACB">
            <w:pPr>
              <w:pStyle w:val="TableParagraph"/>
              <w:rPr>
                <w:rFonts w:asciiTheme="minorHAnsi" w:hAnsiTheme="minorHAnsi" w:cstheme="minorHAnsi"/>
                <w:sz w:val="24"/>
              </w:rPr>
            </w:pPr>
            <w:r w:rsidRPr="00A23ACB">
              <w:rPr>
                <w:rFonts w:asciiTheme="minorHAnsi" w:hAnsiTheme="minorHAnsi" w:cstheme="minorHAnsi"/>
                <w:sz w:val="24"/>
              </w:rPr>
              <w:t>Maintain high profile of PESSPA: further develop provision of PE and mental health (on SDP 2021-22)</w:t>
            </w:r>
          </w:p>
          <w:p w14:paraId="71A1FE6C" w14:textId="77777777" w:rsidR="00A23ACB" w:rsidRPr="00A23ACB" w:rsidRDefault="00A23ACB" w:rsidP="00A23ACB">
            <w:pPr>
              <w:pStyle w:val="TableParagraph"/>
              <w:rPr>
                <w:rFonts w:asciiTheme="minorHAnsi" w:hAnsiTheme="minorHAnsi" w:cstheme="minorHAnsi"/>
                <w:sz w:val="24"/>
              </w:rPr>
            </w:pPr>
          </w:p>
          <w:p w14:paraId="6EAA7A28" w14:textId="77777777" w:rsidR="00A23ACB" w:rsidRPr="00A23ACB" w:rsidRDefault="00A23ACB" w:rsidP="00A23ACB">
            <w:pPr>
              <w:pStyle w:val="TableParagraph"/>
              <w:rPr>
                <w:rFonts w:asciiTheme="minorHAnsi" w:hAnsiTheme="minorHAnsi" w:cstheme="minorHAnsi"/>
                <w:sz w:val="24"/>
              </w:rPr>
            </w:pPr>
          </w:p>
          <w:p w14:paraId="1D1D335D" w14:textId="77777777" w:rsidR="00A23ACB" w:rsidRPr="00A23ACB" w:rsidRDefault="00A23ACB" w:rsidP="00A23ACB">
            <w:pPr>
              <w:pStyle w:val="TableParagraph"/>
              <w:rPr>
                <w:rFonts w:asciiTheme="minorHAnsi" w:hAnsiTheme="minorHAnsi" w:cstheme="minorHAnsi"/>
                <w:sz w:val="24"/>
              </w:rPr>
            </w:pPr>
          </w:p>
          <w:p w14:paraId="044840BE" w14:textId="77777777" w:rsidR="00A23ACB" w:rsidRPr="00A23ACB" w:rsidRDefault="00A23ACB" w:rsidP="00A23ACB">
            <w:pPr>
              <w:pStyle w:val="TableParagraph"/>
              <w:rPr>
                <w:rFonts w:asciiTheme="minorHAnsi" w:hAnsiTheme="minorHAnsi" w:cstheme="minorHAnsi"/>
                <w:sz w:val="24"/>
              </w:rPr>
            </w:pPr>
          </w:p>
          <w:p w14:paraId="62E87736" w14:textId="77777777" w:rsidR="00A23ACB" w:rsidRPr="00A23ACB" w:rsidRDefault="00A23ACB" w:rsidP="00A23ACB">
            <w:pPr>
              <w:pStyle w:val="TableParagraph"/>
              <w:rPr>
                <w:rFonts w:asciiTheme="minorHAnsi" w:hAnsiTheme="minorHAnsi" w:cstheme="minorHAnsi"/>
                <w:sz w:val="24"/>
              </w:rPr>
            </w:pPr>
          </w:p>
          <w:p w14:paraId="0B3249AF" w14:textId="2E8BB376" w:rsidR="00A23ACB" w:rsidRDefault="00A23ACB" w:rsidP="00A23ACB">
            <w:pPr>
              <w:pStyle w:val="TableParagraph"/>
              <w:rPr>
                <w:rFonts w:asciiTheme="minorHAnsi" w:hAnsiTheme="minorHAnsi" w:cstheme="minorHAnsi"/>
                <w:sz w:val="24"/>
              </w:rPr>
            </w:pPr>
          </w:p>
          <w:p w14:paraId="40707628" w14:textId="3571B087" w:rsidR="00880FE5" w:rsidRDefault="00880FE5" w:rsidP="00A23ACB">
            <w:pPr>
              <w:pStyle w:val="TableParagraph"/>
              <w:rPr>
                <w:rFonts w:asciiTheme="minorHAnsi" w:hAnsiTheme="minorHAnsi" w:cstheme="minorHAnsi"/>
                <w:sz w:val="24"/>
              </w:rPr>
            </w:pPr>
          </w:p>
          <w:p w14:paraId="658DF645" w14:textId="77777777" w:rsidR="00880FE5" w:rsidRPr="00A23ACB" w:rsidRDefault="00880FE5" w:rsidP="00A23ACB">
            <w:pPr>
              <w:pStyle w:val="TableParagraph"/>
              <w:rPr>
                <w:rFonts w:asciiTheme="minorHAnsi" w:hAnsiTheme="minorHAnsi" w:cstheme="minorHAnsi"/>
                <w:sz w:val="24"/>
              </w:rPr>
            </w:pPr>
          </w:p>
          <w:p w14:paraId="234163BE" w14:textId="77777777" w:rsidR="00A23ACB" w:rsidRPr="00A23ACB" w:rsidRDefault="00A23ACB" w:rsidP="00A23ACB">
            <w:pPr>
              <w:pStyle w:val="TableParagraph"/>
              <w:rPr>
                <w:rFonts w:asciiTheme="minorHAnsi" w:hAnsiTheme="minorHAnsi" w:cstheme="minorHAnsi"/>
                <w:sz w:val="24"/>
              </w:rPr>
            </w:pPr>
            <w:r w:rsidRPr="00A23ACB">
              <w:rPr>
                <w:rFonts w:asciiTheme="minorHAnsi" w:hAnsiTheme="minorHAnsi" w:cstheme="minorHAnsi"/>
                <w:sz w:val="24"/>
              </w:rPr>
              <w:t>Improve and support physical health, fitness and well-being of all pupils</w:t>
            </w:r>
          </w:p>
          <w:p w14:paraId="1E9C2719" w14:textId="77777777" w:rsidR="00A23ACB" w:rsidRPr="00A23ACB" w:rsidRDefault="00A23ACB" w:rsidP="00A23ACB">
            <w:pPr>
              <w:pStyle w:val="TableParagraph"/>
              <w:rPr>
                <w:rFonts w:asciiTheme="minorHAnsi" w:hAnsiTheme="minorHAnsi" w:cstheme="minorHAnsi"/>
                <w:sz w:val="24"/>
              </w:rPr>
            </w:pPr>
          </w:p>
          <w:p w14:paraId="6794B0F6" w14:textId="77777777" w:rsidR="00A23ACB" w:rsidRPr="00A23ACB" w:rsidRDefault="00A23ACB" w:rsidP="00A23ACB">
            <w:pPr>
              <w:pStyle w:val="TableParagraph"/>
              <w:rPr>
                <w:rFonts w:asciiTheme="minorHAnsi" w:hAnsiTheme="minorHAnsi" w:cstheme="minorHAnsi"/>
                <w:sz w:val="24"/>
              </w:rPr>
            </w:pPr>
          </w:p>
          <w:p w14:paraId="4E55C720" w14:textId="77777777" w:rsidR="00A23ACB" w:rsidRPr="00A23ACB" w:rsidRDefault="00A23ACB" w:rsidP="00A23ACB">
            <w:pPr>
              <w:pStyle w:val="TableParagraph"/>
              <w:rPr>
                <w:rFonts w:asciiTheme="minorHAnsi" w:hAnsiTheme="minorHAnsi" w:cstheme="minorHAnsi"/>
                <w:sz w:val="24"/>
              </w:rPr>
            </w:pPr>
          </w:p>
          <w:p w14:paraId="12275E04" w14:textId="3C5F6E2B" w:rsidR="00A23ACB" w:rsidRDefault="00A23ACB" w:rsidP="00A23ACB">
            <w:pPr>
              <w:pStyle w:val="TableParagraph"/>
              <w:ind w:left="0"/>
              <w:rPr>
                <w:rFonts w:asciiTheme="minorHAnsi" w:hAnsiTheme="minorHAnsi" w:cstheme="minorHAnsi"/>
                <w:sz w:val="24"/>
              </w:rPr>
            </w:pPr>
          </w:p>
          <w:p w14:paraId="34123985" w14:textId="3A356B40" w:rsidR="00A23ACB" w:rsidRDefault="00A23ACB" w:rsidP="00A23ACB">
            <w:pPr>
              <w:pStyle w:val="TableParagraph"/>
              <w:ind w:left="0"/>
              <w:rPr>
                <w:rFonts w:asciiTheme="minorHAnsi" w:hAnsiTheme="minorHAnsi" w:cstheme="minorHAnsi"/>
                <w:sz w:val="24"/>
              </w:rPr>
            </w:pPr>
          </w:p>
          <w:p w14:paraId="2E60381D" w14:textId="77777777" w:rsidR="00A23ACB" w:rsidRPr="00A23ACB" w:rsidRDefault="00A23ACB" w:rsidP="00A23ACB">
            <w:pPr>
              <w:pStyle w:val="TableParagraph"/>
              <w:ind w:left="0"/>
              <w:rPr>
                <w:rFonts w:asciiTheme="minorHAnsi" w:hAnsiTheme="minorHAnsi" w:cstheme="minorHAnsi"/>
                <w:sz w:val="24"/>
              </w:rPr>
            </w:pPr>
          </w:p>
          <w:p w14:paraId="12CF20E2" w14:textId="0B4E872A" w:rsidR="00A23ACB" w:rsidRDefault="00A23ACB" w:rsidP="00A23ACB">
            <w:pPr>
              <w:pStyle w:val="TableParagraph"/>
              <w:ind w:left="0"/>
              <w:rPr>
                <w:rFonts w:ascii="Times New Roman"/>
                <w:sz w:val="24"/>
              </w:rPr>
            </w:pPr>
            <w:r w:rsidRPr="00A23ACB">
              <w:rPr>
                <w:rFonts w:asciiTheme="minorHAnsi" w:hAnsiTheme="minorHAnsi" w:cstheme="minorHAnsi"/>
                <w:sz w:val="24"/>
              </w:rPr>
              <w:t>Further develop leadership opportunities (main focus on girls)</w:t>
            </w:r>
          </w:p>
        </w:tc>
        <w:tc>
          <w:tcPr>
            <w:tcW w:w="3600" w:type="dxa"/>
          </w:tcPr>
          <w:p w14:paraId="082700B9" w14:textId="77777777" w:rsidR="00A23ACB" w:rsidRPr="00583693" w:rsidRDefault="00A23ACB" w:rsidP="00A23ACB">
            <w:pPr>
              <w:pStyle w:val="TableParagraph"/>
              <w:numPr>
                <w:ilvl w:val="0"/>
                <w:numId w:val="4"/>
              </w:numPr>
              <w:ind w:left="370" w:hanging="284"/>
              <w:rPr>
                <w:sz w:val="24"/>
              </w:rPr>
            </w:pPr>
            <w:r w:rsidRPr="00583693">
              <w:rPr>
                <w:sz w:val="24"/>
              </w:rPr>
              <w:t>SDP includes PE and mental health as a priority</w:t>
            </w:r>
          </w:p>
          <w:p w14:paraId="5B538003" w14:textId="77777777" w:rsidR="00A23ACB" w:rsidRPr="00583693" w:rsidRDefault="00A23ACB" w:rsidP="00A23ACB">
            <w:pPr>
              <w:pStyle w:val="TableParagraph"/>
              <w:numPr>
                <w:ilvl w:val="0"/>
                <w:numId w:val="4"/>
              </w:numPr>
              <w:ind w:left="370" w:hanging="284"/>
              <w:rPr>
                <w:sz w:val="24"/>
              </w:rPr>
            </w:pPr>
            <w:r w:rsidRPr="00583693">
              <w:rPr>
                <w:sz w:val="24"/>
              </w:rPr>
              <w:t>PE report at governor’s meetings</w:t>
            </w:r>
          </w:p>
          <w:p w14:paraId="2D62E5E2" w14:textId="749EB30C" w:rsidR="00A23ACB" w:rsidRDefault="00A23ACB" w:rsidP="00A23ACB">
            <w:pPr>
              <w:pStyle w:val="TableParagraph"/>
              <w:numPr>
                <w:ilvl w:val="0"/>
                <w:numId w:val="4"/>
              </w:numPr>
              <w:ind w:left="370" w:hanging="284"/>
              <w:rPr>
                <w:sz w:val="24"/>
              </w:rPr>
            </w:pPr>
            <w:r w:rsidRPr="00583693">
              <w:rPr>
                <w:sz w:val="24"/>
              </w:rPr>
              <w:t>Termly PE staff meetings (focusing on different areas of CPD e.g. leadership, autism</w:t>
            </w:r>
            <w:r>
              <w:rPr>
                <w:sz w:val="24"/>
              </w:rPr>
              <w:t xml:space="preserve"> in PE</w:t>
            </w:r>
            <w:r w:rsidRPr="00583693">
              <w:rPr>
                <w:sz w:val="24"/>
              </w:rPr>
              <w:t xml:space="preserve">, </w:t>
            </w:r>
            <w:r>
              <w:rPr>
                <w:sz w:val="24"/>
              </w:rPr>
              <w:t>My Personal Best</w:t>
            </w:r>
            <w:r w:rsidRPr="00583693">
              <w:rPr>
                <w:sz w:val="24"/>
              </w:rPr>
              <w:t xml:space="preserve"> etc.)</w:t>
            </w:r>
          </w:p>
          <w:p w14:paraId="0747C268" w14:textId="1E012F99" w:rsidR="00880FE5" w:rsidRPr="00583693" w:rsidRDefault="00880FE5" w:rsidP="00A23ACB">
            <w:pPr>
              <w:pStyle w:val="TableParagraph"/>
              <w:numPr>
                <w:ilvl w:val="0"/>
                <w:numId w:val="4"/>
              </w:numPr>
              <w:ind w:left="370" w:hanging="284"/>
              <w:rPr>
                <w:sz w:val="24"/>
              </w:rPr>
            </w:pPr>
            <w:r>
              <w:rPr>
                <w:sz w:val="24"/>
              </w:rPr>
              <w:t>Mental Health Champions training (children)</w:t>
            </w:r>
          </w:p>
          <w:p w14:paraId="4619CD11" w14:textId="77777777" w:rsidR="00A23ACB" w:rsidRPr="00583693" w:rsidRDefault="00A23ACB" w:rsidP="00A23ACB">
            <w:pPr>
              <w:pStyle w:val="TableParagraph"/>
              <w:ind w:left="370"/>
              <w:rPr>
                <w:sz w:val="24"/>
              </w:rPr>
            </w:pPr>
          </w:p>
          <w:p w14:paraId="66DCE754" w14:textId="77777777" w:rsidR="00A23ACB" w:rsidRPr="00583693" w:rsidRDefault="00A23ACB" w:rsidP="00A23ACB">
            <w:pPr>
              <w:pStyle w:val="TableParagraph"/>
              <w:numPr>
                <w:ilvl w:val="0"/>
                <w:numId w:val="4"/>
              </w:numPr>
              <w:ind w:left="370" w:hanging="284"/>
              <w:rPr>
                <w:sz w:val="24"/>
              </w:rPr>
            </w:pPr>
            <w:r w:rsidRPr="00583693">
              <w:rPr>
                <w:sz w:val="24"/>
              </w:rPr>
              <w:t>SHEU survey to highlight issues and trends and target support</w:t>
            </w:r>
          </w:p>
          <w:p w14:paraId="43A37FC5" w14:textId="77777777" w:rsidR="00A23ACB" w:rsidRDefault="00A23ACB" w:rsidP="00A23ACB">
            <w:pPr>
              <w:pStyle w:val="TableParagraph"/>
              <w:numPr>
                <w:ilvl w:val="0"/>
                <w:numId w:val="4"/>
              </w:numPr>
              <w:ind w:left="370" w:hanging="284"/>
              <w:rPr>
                <w:sz w:val="24"/>
              </w:rPr>
            </w:pPr>
            <w:r w:rsidRPr="00583693">
              <w:rPr>
                <w:sz w:val="24"/>
              </w:rPr>
              <w:t>Mental Health and Keep Safe Week</w:t>
            </w:r>
          </w:p>
          <w:p w14:paraId="5C6DDE7E" w14:textId="3C557D6A" w:rsidR="00A23ACB" w:rsidRDefault="00A23ACB" w:rsidP="00A23ACB">
            <w:pPr>
              <w:pStyle w:val="TableParagraph"/>
              <w:numPr>
                <w:ilvl w:val="0"/>
                <w:numId w:val="4"/>
              </w:numPr>
              <w:ind w:left="370" w:hanging="284"/>
              <w:rPr>
                <w:sz w:val="24"/>
              </w:rPr>
            </w:pPr>
            <w:r w:rsidRPr="008C1250">
              <w:rPr>
                <w:sz w:val="24"/>
              </w:rPr>
              <w:t>PE TA (Level 1) to help co-ordinate and lead range of extra-curricular sports clubs and support during PE lessons</w:t>
            </w:r>
          </w:p>
          <w:p w14:paraId="36B90CEC" w14:textId="77777777" w:rsidR="00A23ACB" w:rsidRDefault="00A23ACB" w:rsidP="00A23ACB">
            <w:pPr>
              <w:pStyle w:val="TableParagraph"/>
              <w:ind w:left="370"/>
              <w:rPr>
                <w:sz w:val="24"/>
              </w:rPr>
            </w:pPr>
          </w:p>
          <w:p w14:paraId="1F0FED20" w14:textId="77777777" w:rsidR="00A23ACB" w:rsidRDefault="00A23ACB" w:rsidP="00A23ACB">
            <w:pPr>
              <w:pStyle w:val="TableParagraph"/>
              <w:numPr>
                <w:ilvl w:val="0"/>
                <w:numId w:val="4"/>
              </w:numPr>
              <w:ind w:left="370" w:hanging="284"/>
              <w:rPr>
                <w:sz w:val="24"/>
              </w:rPr>
            </w:pPr>
            <w:r w:rsidRPr="00A23ACB">
              <w:rPr>
                <w:sz w:val="24"/>
              </w:rPr>
              <w:t>Girls Active (YST) with aim of leading whole-school fun fitness sessions and raise activity levels</w:t>
            </w:r>
          </w:p>
          <w:p w14:paraId="4108ABF5" w14:textId="77777777" w:rsidR="00323396" w:rsidRDefault="00323396" w:rsidP="00323396">
            <w:pPr>
              <w:pStyle w:val="ListParagraph"/>
              <w:rPr>
                <w:sz w:val="24"/>
              </w:rPr>
            </w:pPr>
          </w:p>
          <w:p w14:paraId="6228C850" w14:textId="77777777" w:rsidR="00323396" w:rsidRDefault="00323396" w:rsidP="00323396">
            <w:pPr>
              <w:pStyle w:val="TableParagraph"/>
              <w:ind w:left="370"/>
              <w:rPr>
                <w:sz w:val="24"/>
              </w:rPr>
            </w:pPr>
          </w:p>
          <w:p w14:paraId="0A49E2B6" w14:textId="77777777" w:rsidR="00323396" w:rsidRDefault="00323396" w:rsidP="00323396">
            <w:pPr>
              <w:pStyle w:val="TableParagraph"/>
              <w:ind w:left="370"/>
              <w:rPr>
                <w:sz w:val="24"/>
              </w:rPr>
            </w:pPr>
          </w:p>
          <w:p w14:paraId="273BEBB8" w14:textId="77777777" w:rsidR="00323396" w:rsidRDefault="00323396" w:rsidP="00323396">
            <w:pPr>
              <w:pStyle w:val="TableParagraph"/>
              <w:ind w:left="370"/>
              <w:rPr>
                <w:sz w:val="24"/>
              </w:rPr>
            </w:pPr>
          </w:p>
          <w:p w14:paraId="53FC3D33" w14:textId="77777777" w:rsidR="00323396" w:rsidRDefault="00323396" w:rsidP="00323396">
            <w:pPr>
              <w:pStyle w:val="TableParagraph"/>
              <w:ind w:left="370"/>
              <w:rPr>
                <w:sz w:val="24"/>
              </w:rPr>
            </w:pPr>
          </w:p>
          <w:p w14:paraId="2F2D3673" w14:textId="40CEAE29" w:rsidR="00323396" w:rsidRPr="00A23ACB" w:rsidRDefault="00323396" w:rsidP="00323396">
            <w:pPr>
              <w:pStyle w:val="TableParagraph"/>
              <w:ind w:left="370"/>
              <w:rPr>
                <w:sz w:val="24"/>
              </w:rPr>
            </w:pPr>
          </w:p>
        </w:tc>
        <w:tc>
          <w:tcPr>
            <w:tcW w:w="1616" w:type="dxa"/>
          </w:tcPr>
          <w:p w14:paraId="4D236AA0" w14:textId="65BAEAE7" w:rsidR="00A23ACB" w:rsidRPr="00A23ACB" w:rsidRDefault="00A23ACB" w:rsidP="00A23ACB">
            <w:pPr>
              <w:pStyle w:val="NoSpacing"/>
              <w:rPr>
                <w:sz w:val="24"/>
              </w:rPr>
            </w:pPr>
            <w:r w:rsidRPr="00A23ACB">
              <w:rPr>
                <w:sz w:val="24"/>
              </w:rPr>
              <w:t xml:space="preserve">£2500 TLR  </w:t>
            </w:r>
          </w:p>
          <w:p w14:paraId="37061926" w14:textId="77777777" w:rsidR="00A23ACB" w:rsidRDefault="00A23ACB" w:rsidP="00A23ACB">
            <w:pPr>
              <w:pStyle w:val="NoSpacing"/>
              <w:rPr>
                <w:sz w:val="24"/>
              </w:rPr>
            </w:pPr>
          </w:p>
          <w:p w14:paraId="6AA0DFCF" w14:textId="7CED4F3F" w:rsidR="00A23ACB" w:rsidRPr="00A23ACB" w:rsidRDefault="00A23ACB" w:rsidP="00A23ACB">
            <w:pPr>
              <w:pStyle w:val="NoSpacing"/>
              <w:rPr>
                <w:sz w:val="24"/>
              </w:rPr>
            </w:pPr>
            <w:r w:rsidRPr="00A23ACB">
              <w:rPr>
                <w:sz w:val="24"/>
              </w:rPr>
              <w:t>£2500 TLR release time</w:t>
            </w:r>
          </w:p>
          <w:p w14:paraId="38B6EE67" w14:textId="3B265B59" w:rsidR="00A23ACB" w:rsidRDefault="00A23ACB" w:rsidP="00A23ACB">
            <w:pPr>
              <w:pStyle w:val="NoSpacing"/>
              <w:rPr>
                <w:sz w:val="24"/>
              </w:rPr>
            </w:pPr>
            <w:r w:rsidRPr="00A23ACB">
              <w:rPr>
                <w:sz w:val="24"/>
              </w:rPr>
              <w:t>£3500 (SLA)</w:t>
            </w:r>
          </w:p>
          <w:p w14:paraId="498B2E16" w14:textId="7B73EA24" w:rsidR="00880FE5" w:rsidRDefault="00880FE5" w:rsidP="00A23ACB">
            <w:pPr>
              <w:pStyle w:val="NoSpacing"/>
              <w:rPr>
                <w:sz w:val="24"/>
              </w:rPr>
            </w:pPr>
          </w:p>
          <w:p w14:paraId="28EA535A" w14:textId="408C694E" w:rsidR="00880FE5" w:rsidRDefault="00880FE5" w:rsidP="00A23ACB">
            <w:pPr>
              <w:pStyle w:val="NoSpacing"/>
              <w:rPr>
                <w:sz w:val="24"/>
              </w:rPr>
            </w:pPr>
          </w:p>
          <w:p w14:paraId="65B0A55B" w14:textId="44C493F6" w:rsidR="00880FE5" w:rsidRDefault="00880FE5" w:rsidP="00A23ACB">
            <w:pPr>
              <w:pStyle w:val="NoSpacing"/>
              <w:rPr>
                <w:sz w:val="24"/>
              </w:rPr>
            </w:pPr>
          </w:p>
          <w:p w14:paraId="0B2B5F69" w14:textId="082C6977" w:rsidR="00880FE5" w:rsidRPr="00A23ACB" w:rsidRDefault="00880FE5" w:rsidP="00A23ACB">
            <w:pPr>
              <w:pStyle w:val="NoSpacing"/>
              <w:rPr>
                <w:sz w:val="24"/>
              </w:rPr>
            </w:pPr>
            <w:r>
              <w:rPr>
                <w:sz w:val="24"/>
              </w:rPr>
              <w:t>£295</w:t>
            </w:r>
          </w:p>
          <w:p w14:paraId="5CE4B5F7" w14:textId="77777777" w:rsidR="00A23ACB" w:rsidRPr="00A23ACB" w:rsidRDefault="00A23ACB" w:rsidP="00A23ACB">
            <w:pPr>
              <w:pStyle w:val="NoSpacing"/>
              <w:rPr>
                <w:sz w:val="24"/>
              </w:rPr>
            </w:pPr>
            <w:r w:rsidRPr="00A23ACB">
              <w:rPr>
                <w:sz w:val="24"/>
              </w:rPr>
              <w:t xml:space="preserve"> </w:t>
            </w:r>
          </w:p>
          <w:p w14:paraId="4D25A8AF" w14:textId="77777777" w:rsidR="00A23ACB" w:rsidRPr="00A23ACB" w:rsidRDefault="00A23ACB" w:rsidP="00A23ACB">
            <w:pPr>
              <w:pStyle w:val="NoSpacing"/>
              <w:rPr>
                <w:sz w:val="24"/>
              </w:rPr>
            </w:pPr>
          </w:p>
          <w:p w14:paraId="035FAFD4" w14:textId="4E7BFBFE" w:rsidR="00A23ACB" w:rsidRPr="00A23ACB" w:rsidRDefault="00A23ACB" w:rsidP="00A23ACB">
            <w:pPr>
              <w:pStyle w:val="NoSpacing"/>
              <w:rPr>
                <w:sz w:val="24"/>
              </w:rPr>
            </w:pPr>
            <w:r w:rsidRPr="00A23ACB">
              <w:rPr>
                <w:sz w:val="24"/>
              </w:rPr>
              <w:t>£300</w:t>
            </w:r>
          </w:p>
          <w:p w14:paraId="3342EAEC" w14:textId="77777777" w:rsidR="00A23ACB" w:rsidRDefault="00A23ACB" w:rsidP="00A23ACB">
            <w:pPr>
              <w:pStyle w:val="NoSpacing"/>
              <w:rPr>
                <w:sz w:val="24"/>
              </w:rPr>
            </w:pPr>
          </w:p>
          <w:p w14:paraId="70CF2268" w14:textId="055D9E64" w:rsidR="00A23ACB" w:rsidRPr="00A23ACB" w:rsidRDefault="00A23ACB" w:rsidP="00A23ACB">
            <w:pPr>
              <w:pStyle w:val="NoSpacing"/>
              <w:rPr>
                <w:sz w:val="24"/>
              </w:rPr>
            </w:pPr>
            <w:r w:rsidRPr="00A23ACB">
              <w:rPr>
                <w:sz w:val="24"/>
              </w:rPr>
              <w:t>£400</w:t>
            </w:r>
          </w:p>
          <w:p w14:paraId="5567E33F" w14:textId="77777777" w:rsidR="00A23ACB" w:rsidRPr="00A23ACB" w:rsidRDefault="00A23ACB" w:rsidP="00A23ACB">
            <w:pPr>
              <w:pStyle w:val="NoSpacing"/>
              <w:rPr>
                <w:sz w:val="24"/>
              </w:rPr>
            </w:pPr>
          </w:p>
          <w:p w14:paraId="748EA407" w14:textId="55257FD0" w:rsidR="00A23ACB" w:rsidRDefault="00A23ACB" w:rsidP="00A23ACB">
            <w:pPr>
              <w:pStyle w:val="NoSpacing"/>
            </w:pPr>
            <w:r w:rsidRPr="00A23ACB">
              <w:rPr>
                <w:sz w:val="24"/>
              </w:rPr>
              <w:t>£4000</w:t>
            </w:r>
            <w:r>
              <w:rPr>
                <w:sz w:val="24"/>
              </w:rPr>
              <w:t>+</w:t>
            </w:r>
          </w:p>
        </w:tc>
        <w:tc>
          <w:tcPr>
            <w:tcW w:w="3307" w:type="dxa"/>
          </w:tcPr>
          <w:p w14:paraId="6AA93B11" w14:textId="1C88FAE7" w:rsidR="00323396" w:rsidRPr="00D13527" w:rsidRDefault="00323396" w:rsidP="00D13527">
            <w:pPr>
              <w:pStyle w:val="ListParagraph"/>
              <w:numPr>
                <w:ilvl w:val="0"/>
                <w:numId w:val="12"/>
              </w:numPr>
              <w:spacing w:before="0"/>
              <w:ind w:left="399" w:hanging="284"/>
              <w:rPr>
                <w:rFonts w:asciiTheme="minorHAnsi" w:hAnsiTheme="minorHAnsi"/>
                <w:sz w:val="24"/>
              </w:rPr>
            </w:pPr>
            <w:r>
              <w:rPr>
                <w:rFonts w:asciiTheme="minorHAnsi" w:hAnsiTheme="minorHAnsi"/>
                <w:sz w:val="24"/>
              </w:rPr>
              <w:t>JW and DS led staff CPD on the ‘Orrets Meadow PE ethos</w:t>
            </w:r>
            <w:r w:rsidR="00D13527">
              <w:rPr>
                <w:rFonts w:asciiTheme="minorHAnsi" w:hAnsiTheme="minorHAnsi"/>
                <w:sz w:val="24"/>
              </w:rPr>
              <w:t xml:space="preserve"> and culture’ - </w:t>
            </w:r>
            <w:r>
              <w:rPr>
                <w:rFonts w:asciiTheme="minorHAnsi" w:hAnsiTheme="minorHAnsi"/>
                <w:sz w:val="24"/>
              </w:rPr>
              <w:t>best practice</w:t>
            </w:r>
            <w:r w:rsidR="00D13527">
              <w:rPr>
                <w:rFonts w:asciiTheme="minorHAnsi" w:hAnsiTheme="minorHAnsi"/>
                <w:sz w:val="24"/>
              </w:rPr>
              <w:t xml:space="preserve"> (November 2022)</w:t>
            </w:r>
            <w:r>
              <w:rPr>
                <w:rFonts w:asciiTheme="minorHAnsi" w:hAnsiTheme="minorHAnsi"/>
                <w:sz w:val="24"/>
              </w:rPr>
              <w:t>. Re-cap on planning, resourcing</w:t>
            </w:r>
            <w:r w:rsidR="00D13527">
              <w:rPr>
                <w:rFonts w:asciiTheme="minorHAnsi" w:hAnsiTheme="minorHAnsi"/>
                <w:sz w:val="24"/>
              </w:rPr>
              <w:t xml:space="preserve"> and adapting learning (using STEP, inclusion spectrum etc.) New s</w:t>
            </w:r>
            <w:r w:rsidRPr="00D13527">
              <w:rPr>
                <w:rFonts w:asciiTheme="minorHAnsi" w:hAnsiTheme="minorHAnsi"/>
                <w:sz w:val="24"/>
              </w:rPr>
              <w:t xml:space="preserve">taff more knowledgeable </w:t>
            </w:r>
            <w:r w:rsidR="00D13527">
              <w:rPr>
                <w:rFonts w:asciiTheme="minorHAnsi" w:hAnsiTheme="minorHAnsi"/>
                <w:sz w:val="24"/>
              </w:rPr>
              <w:t>about schemes of work, planning and inclusion</w:t>
            </w:r>
            <w:r w:rsidRPr="00D13527">
              <w:rPr>
                <w:rFonts w:asciiTheme="minorHAnsi" w:hAnsiTheme="minorHAnsi"/>
                <w:sz w:val="24"/>
              </w:rPr>
              <w:t xml:space="preserve">. Staff also know what priorities for OM are and </w:t>
            </w:r>
            <w:r w:rsidR="00D13527">
              <w:rPr>
                <w:rFonts w:asciiTheme="minorHAnsi" w:hAnsiTheme="minorHAnsi"/>
                <w:sz w:val="24"/>
              </w:rPr>
              <w:t>signposted to resources.</w:t>
            </w:r>
          </w:p>
          <w:p w14:paraId="1F37A0F9" w14:textId="77777777" w:rsidR="00A23ACB" w:rsidRDefault="00A23ACB" w:rsidP="00A23ACB">
            <w:pPr>
              <w:pStyle w:val="TableParagraph"/>
              <w:ind w:left="0"/>
              <w:rPr>
                <w:rFonts w:ascii="Times New Roman"/>
                <w:sz w:val="24"/>
              </w:rPr>
            </w:pPr>
          </w:p>
        </w:tc>
        <w:tc>
          <w:tcPr>
            <w:tcW w:w="3134" w:type="dxa"/>
          </w:tcPr>
          <w:p w14:paraId="12E12CA4" w14:textId="77777777" w:rsidR="00A23ACB" w:rsidRPr="006B01E3" w:rsidRDefault="00A23ACB" w:rsidP="00A23ACB">
            <w:pPr>
              <w:pStyle w:val="TableParagraph"/>
              <w:numPr>
                <w:ilvl w:val="0"/>
                <w:numId w:val="5"/>
              </w:numPr>
              <w:ind w:left="351" w:hanging="284"/>
              <w:rPr>
                <w:rFonts w:ascii="Times New Roman"/>
                <w:sz w:val="24"/>
              </w:rPr>
            </w:pPr>
            <w:r>
              <w:rPr>
                <w:rFonts w:asciiTheme="minorHAnsi" w:hAnsiTheme="minorHAnsi"/>
                <w:sz w:val="24"/>
              </w:rPr>
              <w:t>Continue to provide a wide range of PE and sport activities (informed by SHEU and pupil voice)</w:t>
            </w:r>
          </w:p>
          <w:p w14:paraId="342730D2" w14:textId="099211C7" w:rsidR="006B01E3" w:rsidRDefault="006B01E3" w:rsidP="00A23ACB">
            <w:pPr>
              <w:pStyle w:val="TableParagraph"/>
              <w:numPr>
                <w:ilvl w:val="0"/>
                <w:numId w:val="5"/>
              </w:numPr>
              <w:ind w:left="351" w:hanging="284"/>
              <w:rPr>
                <w:rFonts w:ascii="Times New Roman"/>
                <w:sz w:val="24"/>
              </w:rPr>
            </w:pPr>
            <w:r>
              <w:rPr>
                <w:rFonts w:asciiTheme="minorHAnsi" w:hAnsiTheme="minorHAnsi"/>
                <w:sz w:val="24"/>
              </w:rPr>
              <w:t>Active in Mind refresher (Spring 2023)</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640FC95E" w:rsidR="00C658FB" w:rsidRDefault="005A7F26" w:rsidP="005A7F26">
            <w:pPr>
              <w:pStyle w:val="TableParagraph"/>
              <w:spacing w:before="23"/>
              <w:ind w:left="35"/>
              <w:jc w:val="center"/>
              <w:rPr>
                <w:sz w:val="19"/>
              </w:rPr>
            </w:pPr>
            <w:r>
              <w:rPr>
                <w:sz w:val="21"/>
              </w:rPr>
              <w:t>Approx. 20%</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36D42CF2" w14:textId="77777777" w:rsidR="00A23ACB" w:rsidRPr="00A23ACB" w:rsidRDefault="00A23ACB" w:rsidP="00A23ACB">
            <w:pPr>
              <w:rPr>
                <w:rFonts w:asciiTheme="minorHAnsi" w:hAnsiTheme="minorHAnsi"/>
                <w:sz w:val="24"/>
                <w:lang w:eastAsia="en-GB" w:bidi="en-GB"/>
              </w:rPr>
            </w:pPr>
            <w:r w:rsidRPr="00A23ACB">
              <w:rPr>
                <w:rFonts w:asciiTheme="minorHAnsi" w:hAnsiTheme="minorHAnsi"/>
                <w:sz w:val="24"/>
                <w:lang w:eastAsia="en-GB" w:bidi="en-GB"/>
              </w:rPr>
              <w:t>To further develop the confidence, knowledge and skills of all staff.</w:t>
            </w:r>
          </w:p>
          <w:p w14:paraId="04CD0467" w14:textId="77777777" w:rsidR="00A23ACB" w:rsidRPr="00A23ACB" w:rsidRDefault="00A23ACB" w:rsidP="00A23ACB">
            <w:pPr>
              <w:rPr>
                <w:rFonts w:asciiTheme="minorHAnsi" w:hAnsiTheme="minorHAnsi"/>
                <w:sz w:val="24"/>
                <w:lang w:eastAsia="en-GB" w:bidi="en-GB"/>
              </w:rPr>
            </w:pPr>
          </w:p>
          <w:p w14:paraId="0D11B3FB" w14:textId="482E97A5" w:rsidR="00C658FB" w:rsidRDefault="00A23ACB" w:rsidP="00A23ACB">
            <w:pPr>
              <w:pStyle w:val="TableParagraph"/>
              <w:ind w:left="0"/>
              <w:rPr>
                <w:rFonts w:ascii="Times New Roman"/>
                <w:sz w:val="24"/>
              </w:rPr>
            </w:pPr>
            <w:r w:rsidRPr="00A23ACB">
              <w:rPr>
                <w:rFonts w:asciiTheme="minorHAnsi" w:hAnsiTheme="minorHAnsi"/>
                <w:sz w:val="24"/>
                <w:lang w:eastAsia="en-GB" w:bidi="en-GB"/>
              </w:rPr>
              <w:t>To provide bespoke targeted support of PE and sport to meet the needs of staff.</w:t>
            </w:r>
          </w:p>
        </w:tc>
        <w:tc>
          <w:tcPr>
            <w:tcW w:w="3458" w:type="dxa"/>
          </w:tcPr>
          <w:p w14:paraId="0671DD7A" w14:textId="77777777" w:rsidR="00A23ACB" w:rsidRPr="00A23ACB" w:rsidRDefault="00A23ACB" w:rsidP="00A23ACB">
            <w:pPr>
              <w:numPr>
                <w:ilvl w:val="0"/>
                <w:numId w:val="6"/>
              </w:numPr>
              <w:ind w:left="332" w:hanging="284"/>
              <w:rPr>
                <w:rFonts w:asciiTheme="minorHAnsi" w:hAnsiTheme="minorHAnsi"/>
                <w:sz w:val="24"/>
                <w:lang w:eastAsia="en-GB" w:bidi="en-GB"/>
              </w:rPr>
            </w:pPr>
            <w:r w:rsidRPr="00A23ACB">
              <w:rPr>
                <w:rFonts w:asciiTheme="minorHAnsi" w:hAnsiTheme="minorHAnsi"/>
                <w:sz w:val="24"/>
                <w:lang w:eastAsia="en-GB" w:bidi="en-GB"/>
              </w:rPr>
              <w:t>CPD: staff meetings and from external agencies through partnership with Clare Mount Specialist Sports College</w:t>
            </w:r>
          </w:p>
          <w:p w14:paraId="594A5488" w14:textId="3CD445A2" w:rsidR="00A23ACB" w:rsidRDefault="00A23ACB" w:rsidP="00A23ACB">
            <w:pPr>
              <w:numPr>
                <w:ilvl w:val="0"/>
                <w:numId w:val="6"/>
              </w:numPr>
              <w:ind w:left="332" w:hanging="284"/>
              <w:rPr>
                <w:rFonts w:asciiTheme="minorHAnsi" w:hAnsiTheme="minorHAnsi"/>
                <w:sz w:val="24"/>
                <w:lang w:eastAsia="en-GB" w:bidi="en-GB"/>
              </w:rPr>
            </w:pPr>
            <w:r w:rsidRPr="00A23ACB">
              <w:rPr>
                <w:rFonts w:asciiTheme="minorHAnsi" w:hAnsiTheme="minorHAnsi"/>
                <w:sz w:val="24"/>
                <w:lang w:eastAsia="en-GB" w:bidi="en-GB"/>
              </w:rPr>
              <w:t>Coaching and mentoring from TLR and specialist PE staff</w:t>
            </w:r>
          </w:p>
          <w:p w14:paraId="368035F6" w14:textId="0CD4C7F4" w:rsidR="005A7F26" w:rsidRPr="00A23ACB" w:rsidRDefault="005A7F26" w:rsidP="00A23ACB">
            <w:pPr>
              <w:numPr>
                <w:ilvl w:val="0"/>
                <w:numId w:val="6"/>
              </w:numPr>
              <w:ind w:left="332" w:hanging="284"/>
              <w:rPr>
                <w:rFonts w:asciiTheme="minorHAnsi" w:hAnsiTheme="minorHAnsi"/>
                <w:sz w:val="24"/>
                <w:lang w:eastAsia="en-GB" w:bidi="en-GB"/>
              </w:rPr>
            </w:pPr>
            <w:r>
              <w:rPr>
                <w:rFonts w:asciiTheme="minorHAnsi" w:hAnsiTheme="minorHAnsi"/>
                <w:sz w:val="24"/>
                <w:lang w:eastAsia="en-GB" w:bidi="en-GB"/>
              </w:rPr>
              <w:t>New PE Scheme of Work (Edsential) and CPD from January 2023</w:t>
            </w:r>
          </w:p>
          <w:p w14:paraId="1399BCA0" w14:textId="53E933FD" w:rsidR="00A23ACB" w:rsidRPr="00A23ACB" w:rsidRDefault="00A23ACB" w:rsidP="00A23ACB">
            <w:pPr>
              <w:numPr>
                <w:ilvl w:val="0"/>
                <w:numId w:val="6"/>
              </w:numPr>
              <w:ind w:left="332" w:hanging="284"/>
              <w:rPr>
                <w:rFonts w:asciiTheme="minorHAnsi" w:hAnsiTheme="minorHAnsi"/>
                <w:sz w:val="24"/>
                <w:lang w:eastAsia="en-GB" w:bidi="en-GB"/>
              </w:rPr>
            </w:pPr>
            <w:r w:rsidRPr="00A23ACB">
              <w:rPr>
                <w:rFonts w:asciiTheme="minorHAnsi" w:hAnsiTheme="minorHAnsi"/>
                <w:sz w:val="24"/>
                <w:lang w:eastAsia="en-GB" w:bidi="en-GB"/>
              </w:rPr>
              <w:t>Opportunities for peer lesson observations</w:t>
            </w:r>
            <w:r>
              <w:rPr>
                <w:rFonts w:asciiTheme="minorHAnsi" w:hAnsiTheme="minorHAnsi"/>
                <w:sz w:val="24"/>
                <w:lang w:eastAsia="en-GB" w:bidi="en-GB"/>
              </w:rPr>
              <w:t xml:space="preserve"> (Spring/Summer 2023</w:t>
            </w:r>
            <w:r w:rsidRPr="00A23ACB">
              <w:rPr>
                <w:rFonts w:asciiTheme="minorHAnsi" w:hAnsiTheme="minorHAnsi"/>
                <w:sz w:val="24"/>
                <w:lang w:eastAsia="en-GB" w:bidi="en-GB"/>
              </w:rPr>
              <w:t>)</w:t>
            </w:r>
          </w:p>
          <w:p w14:paraId="7B325329" w14:textId="77777777" w:rsidR="00C658FB" w:rsidRDefault="00C658FB">
            <w:pPr>
              <w:pStyle w:val="TableParagraph"/>
              <w:ind w:left="0"/>
              <w:rPr>
                <w:rFonts w:ascii="Times New Roman"/>
                <w:sz w:val="24"/>
              </w:rPr>
            </w:pPr>
          </w:p>
        </w:tc>
        <w:tc>
          <w:tcPr>
            <w:tcW w:w="1663" w:type="dxa"/>
          </w:tcPr>
          <w:p w14:paraId="22071B5B" w14:textId="77777777" w:rsidR="00C658FB" w:rsidRDefault="00AD2F15" w:rsidP="00AD2F15">
            <w:pPr>
              <w:pStyle w:val="TableParagraph"/>
              <w:ind w:left="0"/>
              <w:rPr>
                <w:sz w:val="24"/>
              </w:rPr>
            </w:pPr>
            <w:r>
              <w:rPr>
                <w:sz w:val="24"/>
              </w:rPr>
              <w:t>£3500 (SLA)</w:t>
            </w:r>
          </w:p>
          <w:p w14:paraId="79FC534A" w14:textId="77777777" w:rsidR="005A7F26" w:rsidRDefault="005A7F26" w:rsidP="00AD2F15">
            <w:pPr>
              <w:pStyle w:val="TableParagraph"/>
              <w:ind w:left="0"/>
              <w:rPr>
                <w:sz w:val="24"/>
              </w:rPr>
            </w:pPr>
          </w:p>
          <w:p w14:paraId="023D1393" w14:textId="77777777" w:rsidR="005A7F26" w:rsidRDefault="005A7F26" w:rsidP="00AD2F15">
            <w:pPr>
              <w:pStyle w:val="TableParagraph"/>
              <w:ind w:left="0"/>
              <w:rPr>
                <w:sz w:val="24"/>
              </w:rPr>
            </w:pPr>
          </w:p>
          <w:p w14:paraId="258B1918" w14:textId="77777777" w:rsidR="005A7F26" w:rsidRDefault="005A7F26" w:rsidP="00AD2F15">
            <w:pPr>
              <w:pStyle w:val="TableParagraph"/>
              <w:ind w:left="0"/>
              <w:rPr>
                <w:sz w:val="24"/>
              </w:rPr>
            </w:pPr>
          </w:p>
          <w:p w14:paraId="30F5EA2E" w14:textId="3F4724DB" w:rsidR="005A7F26" w:rsidRDefault="00D04576" w:rsidP="00AD2F15">
            <w:pPr>
              <w:pStyle w:val="TableParagraph"/>
              <w:ind w:left="0"/>
              <w:rPr>
                <w:sz w:val="24"/>
              </w:rPr>
            </w:pPr>
            <w:r>
              <w:rPr>
                <w:sz w:val="24"/>
              </w:rPr>
              <w:t>£3500 (SLA)</w:t>
            </w:r>
          </w:p>
          <w:p w14:paraId="6FBE27EA" w14:textId="77777777" w:rsidR="005A7F26" w:rsidRDefault="005A7F26" w:rsidP="00AD2F15">
            <w:pPr>
              <w:pStyle w:val="TableParagraph"/>
              <w:ind w:left="0"/>
              <w:rPr>
                <w:sz w:val="24"/>
              </w:rPr>
            </w:pPr>
          </w:p>
          <w:p w14:paraId="54AD47D3" w14:textId="5BFF1A25" w:rsidR="005A7F26" w:rsidRDefault="005A7F26" w:rsidP="00AD2F15">
            <w:pPr>
              <w:pStyle w:val="TableParagraph"/>
              <w:ind w:left="0"/>
              <w:rPr>
                <w:sz w:val="24"/>
              </w:rPr>
            </w:pPr>
            <w:r>
              <w:rPr>
                <w:sz w:val="24"/>
              </w:rPr>
              <w:t>£3500 (included in SLA)</w:t>
            </w:r>
          </w:p>
        </w:tc>
        <w:tc>
          <w:tcPr>
            <w:tcW w:w="3423" w:type="dxa"/>
          </w:tcPr>
          <w:p w14:paraId="143094A9" w14:textId="43725A58" w:rsidR="00D13527" w:rsidRDefault="00D13527" w:rsidP="00D13527">
            <w:pPr>
              <w:pStyle w:val="ListParagraph"/>
              <w:numPr>
                <w:ilvl w:val="0"/>
                <w:numId w:val="12"/>
              </w:numPr>
              <w:spacing w:before="0"/>
              <w:rPr>
                <w:rFonts w:asciiTheme="minorHAnsi" w:hAnsiTheme="minorHAnsi"/>
                <w:sz w:val="24"/>
              </w:rPr>
            </w:pPr>
            <w:r>
              <w:rPr>
                <w:rFonts w:asciiTheme="minorHAnsi" w:hAnsiTheme="minorHAnsi"/>
                <w:sz w:val="24"/>
              </w:rPr>
              <w:t>JW and DS led staff CPD on the ‘Orrets Meadow PE ethos and culture’ - best practice (November 2022). Re-cap on planning, resourcing and adapting learning (using STEP, inclusion spectrum etc.) New s</w:t>
            </w:r>
            <w:r w:rsidRPr="00D13527">
              <w:rPr>
                <w:rFonts w:asciiTheme="minorHAnsi" w:hAnsiTheme="minorHAnsi"/>
                <w:sz w:val="24"/>
              </w:rPr>
              <w:t xml:space="preserve">taff more knowledgeable </w:t>
            </w:r>
            <w:r>
              <w:rPr>
                <w:rFonts w:asciiTheme="minorHAnsi" w:hAnsiTheme="minorHAnsi"/>
                <w:sz w:val="24"/>
              </w:rPr>
              <w:t>about schemes of work, planning and inclusion</w:t>
            </w:r>
            <w:r w:rsidRPr="00D13527">
              <w:rPr>
                <w:rFonts w:asciiTheme="minorHAnsi" w:hAnsiTheme="minorHAnsi"/>
                <w:sz w:val="24"/>
              </w:rPr>
              <w:t xml:space="preserve">. Staff also know what priorities for OM are and </w:t>
            </w:r>
            <w:r>
              <w:rPr>
                <w:rFonts w:asciiTheme="minorHAnsi" w:hAnsiTheme="minorHAnsi"/>
                <w:sz w:val="24"/>
              </w:rPr>
              <w:t>signposted to resources.</w:t>
            </w:r>
          </w:p>
          <w:p w14:paraId="570F72EF" w14:textId="49D5E640" w:rsidR="00D13527" w:rsidRDefault="00D13527" w:rsidP="00D13527">
            <w:pPr>
              <w:pStyle w:val="TableParagraph"/>
              <w:numPr>
                <w:ilvl w:val="0"/>
                <w:numId w:val="12"/>
              </w:numPr>
              <w:rPr>
                <w:rFonts w:asciiTheme="minorHAnsi" w:hAnsiTheme="minorHAnsi"/>
                <w:sz w:val="24"/>
              </w:rPr>
            </w:pPr>
            <w:r>
              <w:rPr>
                <w:rFonts w:asciiTheme="minorHAnsi" w:hAnsiTheme="minorHAnsi"/>
                <w:sz w:val="24"/>
              </w:rPr>
              <w:t>New teachers and TAs being supported in PE lessons by JW, using coaching model. Lesson observations showing positive impact in knowledge and confidence. Planning, delivery, lesson observations and feedback focusing on TA use of inclusion spectrum, STEP etc.</w:t>
            </w:r>
          </w:p>
          <w:p w14:paraId="1500B43E" w14:textId="77777777" w:rsidR="00D13527" w:rsidRPr="00D13527" w:rsidRDefault="00D13527" w:rsidP="00D13527">
            <w:pPr>
              <w:pStyle w:val="ListParagraph"/>
              <w:spacing w:before="0"/>
              <w:ind w:left="835" w:firstLine="0"/>
              <w:rPr>
                <w:rFonts w:asciiTheme="minorHAnsi" w:hAnsiTheme="minorHAnsi"/>
                <w:sz w:val="24"/>
              </w:rPr>
            </w:pPr>
          </w:p>
          <w:p w14:paraId="16A95447" w14:textId="77777777" w:rsidR="00C658FB" w:rsidRDefault="00C658FB">
            <w:pPr>
              <w:pStyle w:val="TableParagraph"/>
              <w:ind w:left="0"/>
              <w:rPr>
                <w:rFonts w:ascii="Times New Roman"/>
                <w:sz w:val="24"/>
              </w:rPr>
            </w:pPr>
          </w:p>
        </w:tc>
        <w:tc>
          <w:tcPr>
            <w:tcW w:w="3076" w:type="dxa"/>
          </w:tcPr>
          <w:p w14:paraId="4AFD41C5" w14:textId="4564F5F7" w:rsidR="002626DA" w:rsidRPr="002626DA" w:rsidRDefault="002626DA" w:rsidP="002626DA">
            <w:pPr>
              <w:numPr>
                <w:ilvl w:val="0"/>
                <w:numId w:val="7"/>
              </w:numPr>
              <w:ind w:left="435" w:hanging="284"/>
              <w:rPr>
                <w:rFonts w:asciiTheme="minorHAnsi" w:hAnsiTheme="minorHAnsi"/>
                <w:sz w:val="24"/>
                <w:lang w:eastAsia="en-GB" w:bidi="en-GB"/>
              </w:rPr>
            </w:pPr>
            <w:r w:rsidRPr="002626DA">
              <w:rPr>
                <w:rFonts w:asciiTheme="minorHAnsi" w:hAnsiTheme="minorHAnsi"/>
                <w:sz w:val="24"/>
                <w:lang w:eastAsia="en-GB" w:bidi="en-GB"/>
              </w:rPr>
              <w:t xml:space="preserve">SEND Shooting Stars - 2 teachers received training, piloted materials and will roll out in </w:t>
            </w:r>
            <w:r w:rsidR="00D04576">
              <w:rPr>
                <w:rFonts w:asciiTheme="minorHAnsi" w:hAnsiTheme="minorHAnsi"/>
                <w:sz w:val="24"/>
                <w:lang w:eastAsia="en-GB" w:bidi="en-GB"/>
              </w:rPr>
              <w:t>spring 20</w:t>
            </w:r>
            <w:r w:rsidRPr="002626DA">
              <w:rPr>
                <w:rFonts w:asciiTheme="minorHAnsi" w:hAnsiTheme="minorHAnsi"/>
                <w:sz w:val="24"/>
                <w:lang w:eastAsia="en-GB" w:bidi="en-GB"/>
              </w:rPr>
              <w:t>23.</w:t>
            </w:r>
          </w:p>
          <w:p w14:paraId="7912ED79" w14:textId="77777777" w:rsidR="00C658FB" w:rsidRDefault="00C658FB">
            <w:pPr>
              <w:pStyle w:val="TableParagraph"/>
              <w:ind w:left="0"/>
              <w:rPr>
                <w:rFonts w:ascii="Times New Roman"/>
                <w:sz w:val="24"/>
              </w:rPr>
            </w:pP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4CACFBBB" w:rsidR="00C658FB" w:rsidRDefault="005A7F26" w:rsidP="005A7F26">
            <w:pPr>
              <w:pStyle w:val="TableParagraph"/>
              <w:ind w:left="0"/>
              <w:jc w:val="center"/>
              <w:rPr>
                <w:rFonts w:ascii="Times New Roman"/>
              </w:rPr>
            </w:pPr>
            <w:r>
              <w:rPr>
                <w:sz w:val="21"/>
              </w:rPr>
              <w:t>Approx. 20%</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69082C20" w14:textId="77777777" w:rsidR="00AD2F15" w:rsidRDefault="00AD2F15" w:rsidP="001E4BAD">
            <w:pPr>
              <w:pStyle w:val="TableParagraph"/>
              <w:spacing w:line="257" w:lineRule="exact"/>
              <w:ind w:left="0"/>
              <w:rPr>
                <w:color w:val="231F20"/>
                <w:sz w:val="24"/>
              </w:rPr>
            </w:pPr>
            <w:r>
              <w:rPr>
                <w:color w:val="231F20"/>
                <w:sz w:val="24"/>
              </w:rPr>
              <w:t xml:space="preserve"> </w:t>
            </w:r>
            <w:r w:rsidR="002626DA">
              <w:rPr>
                <w:color w:val="231F20"/>
                <w:sz w:val="24"/>
              </w:rPr>
              <w:t xml:space="preserve">Provide a range of sports and </w:t>
            </w:r>
            <w:r>
              <w:rPr>
                <w:color w:val="231F20"/>
                <w:sz w:val="24"/>
              </w:rPr>
              <w:t xml:space="preserve"> </w:t>
            </w:r>
          </w:p>
          <w:p w14:paraId="5EF19AB4" w14:textId="7991C966" w:rsidR="002626DA" w:rsidRDefault="00AD2F15" w:rsidP="001E4BAD">
            <w:pPr>
              <w:pStyle w:val="TableParagraph"/>
              <w:spacing w:line="257" w:lineRule="exact"/>
              <w:ind w:left="0"/>
              <w:rPr>
                <w:color w:val="231F20"/>
                <w:sz w:val="24"/>
              </w:rPr>
            </w:pPr>
            <w:r>
              <w:rPr>
                <w:color w:val="231F20"/>
                <w:sz w:val="24"/>
              </w:rPr>
              <w:t xml:space="preserve"> </w:t>
            </w:r>
            <w:r w:rsidR="002626DA">
              <w:rPr>
                <w:color w:val="231F20"/>
                <w:sz w:val="24"/>
              </w:rPr>
              <w:t>activities for all pupils.</w:t>
            </w:r>
          </w:p>
          <w:p w14:paraId="75C8E6A5" w14:textId="77777777" w:rsidR="002626DA" w:rsidRDefault="002626DA" w:rsidP="002626DA">
            <w:pPr>
              <w:pStyle w:val="TableParagraph"/>
              <w:spacing w:line="257" w:lineRule="exact"/>
              <w:ind w:left="263" w:hanging="263"/>
              <w:rPr>
                <w:color w:val="231F20"/>
                <w:sz w:val="24"/>
              </w:rPr>
            </w:pPr>
          </w:p>
          <w:p w14:paraId="3745406D" w14:textId="77777777" w:rsidR="002626DA" w:rsidRDefault="002626DA" w:rsidP="002626DA">
            <w:pPr>
              <w:pStyle w:val="TableParagraph"/>
              <w:spacing w:line="257" w:lineRule="exact"/>
              <w:rPr>
                <w:color w:val="231F20"/>
                <w:sz w:val="24"/>
              </w:rPr>
            </w:pPr>
            <w:r>
              <w:rPr>
                <w:color w:val="231F20"/>
                <w:sz w:val="24"/>
              </w:rPr>
              <w:t>Offer a range of opportunities which some children may never experience out of school.</w:t>
            </w:r>
          </w:p>
          <w:p w14:paraId="76C5726E" w14:textId="77777777" w:rsidR="002626DA" w:rsidRDefault="002626DA" w:rsidP="002626DA">
            <w:pPr>
              <w:pStyle w:val="TableParagraph"/>
              <w:spacing w:line="257" w:lineRule="exact"/>
              <w:ind w:left="263" w:hanging="263"/>
              <w:rPr>
                <w:color w:val="231F20"/>
                <w:sz w:val="24"/>
              </w:rPr>
            </w:pPr>
          </w:p>
          <w:p w14:paraId="1F5F29B9" w14:textId="0FC3E831" w:rsidR="002626DA" w:rsidRDefault="002626DA" w:rsidP="002626DA">
            <w:pPr>
              <w:pStyle w:val="TableParagraph"/>
              <w:spacing w:before="149"/>
              <w:ind w:left="66"/>
              <w:rPr>
                <w:sz w:val="24"/>
              </w:rPr>
            </w:pPr>
            <w:r>
              <w:rPr>
                <w:color w:val="231F20"/>
                <w:sz w:val="24"/>
              </w:rPr>
              <w:t>Offer activities and links which promote lifelong physical activity and positive mental health.</w:t>
            </w:r>
          </w:p>
        </w:tc>
        <w:tc>
          <w:tcPr>
            <w:tcW w:w="3458" w:type="dxa"/>
          </w:tcPr>
          <w:p w14:paraId="64F78B4D" w14:textId="609B9D99" w:rsidR="002626DA" w:rsidRDefault="002626DA" w:rsidP="002626DA">
            <w:pPr>
              <w:pStyle w:val="TableParagraph"/>
              <w:numPr>
                <w:ilvl w:val="0"/>
                <w:numId w:val="8"/>
              </w:numPr>
              <w:ind w:left="332" w:hanging="284"/>
              <w:rPr>
                <w:rFonts w:asciiTheme="minorHAnsi" w:hAnsiTheme="minorHAnsi"/>
                <w:sz w:val="24"/>
              </w:rPr>
            </w:pPr>
            <w:r w:rsidRPr="00D814FA">
              <w:rPr>
                <w:rFonts w:asciiTheme="minorHAnsi" w:hAnsiTheme="minorHAnsi"/>
                <w:sz w:val="24"/>
              </w:rPr>
              <w:t>Curriculum enrichment (e.g. judo, bikeability, fencing, OAA etc.</w:t>
            </w:r>
            <w:r>
              <w:rPr>
                <w:rFonts w:asciiTheme="minorHAnsi" w:hAnsiTheme="minorHAnsi"/>
                <w:sz w:val="24"/>
              </w:rPr>
              <w:t xml:space="preserve">) </w:t>
            </w:r>
          </w:p>
          <w:p w14:paraId="4CF9E7F3" w14:textId="4DE49F28" w:rsidR="001E4BAD" w:rsidRDefault="001E4BAD" w:rsidP="002626DA">
            <w:pPr>
              <w:pStyle w:val="TableParagraph"/>
              <w:numPr>
                <w:ilvl w:val="0"/>
                <w:numId w:val="8"/>
              </w:numPr>
              <w:ind w:left="332" w:hanging="284"/>
              <w:rPr>
                <w:rFonts w:asciiTheme="minorHAnsi" w:hAnsiTheme="minorHAnsi"/>
                <w:sz w:val="24"/>
              </w:rPr>
            </w:pPr>
            <w:r>
              <w:rPr>
                <w:rFonts w:asciiTheme="minorHAnsi" w:hAnsiTheme="minorHAnsi"/>
                <w:sz w:val="24"/>
              </w:rPr>
              <w:t>Little Hobbits Forest School</w:t>
            </w:r>
          </w:p>
          <w:p w14:paraId="114F7283" w14:textId="3F4730FF" w:rsidR="00AD2F15" w:rsidRPr="00AD2F15" w:rsidRDefault="002626DA" w:rsidP="00AD2F15">
            <w:pPr>
              <w:pStyle w:val="TableParagraph"/>
              <w:numPr>
                <w:ilvl w:val="0"/>
                <w:numId w:val="8"/>
              </w:numPr>
              <w:ind w:left="332" w:hanging="284"/>
              <w:rPr>
                <w:rFonts w:asciiTheme="minorHAnsi" w:hAnsiTheme="minorHAnsi"/>
                <w:sz w:val="24"/>
              </w:rPr>
            </w:pPr>
            <w:r>
              <w:rPr>
                <w:rFonts w:asciiTheme="minorHAnsi" w:hAnsiTheme="minorHAnsi"/>
                <w:sz w:val="24"/>
              </w:rPr>
              <w:t xml:space="preserve">Extra-curricular festivals and event held by Clare Mount Sports College (e.g. BMX, in-line skating etc.) </w:t>
            </w:r>
          </w:p>
          <w:p w14:paraId="4ECEF612" w14:textId="1B383B4A" w:rsidR="002626DA" w:rsidRDefault="002626DA" w:rsidP="002626DA">
            <w:pPr>
              <w:pStyle w:val="TableParagraph"/>
              <w:numPr>
                <w:ilvl w:val="0"/>
                <w:numId w:val="8"/>
              </w:numPr>
              <w:ind w:left="332" w:hanging="284"/>
              <w:rPr>
                <w:rFonts w:asciiTheme="minorHAnsi" w:hAnsiTheme="minorHAnsi"/>
                <w:sz w:val="24"/>
              </w:rPr>
            </w:pPr>
            <w:r w:rsidRPr="00607E1C">
              <w:rPr>
                <w:rFonts w:asciiTheme="minorHAnsi" w:hAnsiTheme="minorHAnsi"/>
                <w:sz w:val="24"/>
              </w:rPr>
              <w:t xml:space="preserve">Full of Beans – 6x multi-skills sessions </w:t>
            </w:r>
            <w:r>
              <w:rPr>
                <w:rFonts w:asciiTheme="minorHAnsi" w:hAnsiTheme="minorHAnsi"/>
                <w:sz w:val="24"/>
              </w:rPr>
              <w:t xml:space="preserve">for 3 classes in </w:t>
            </w:r>
            <w:r w:rsidR="001E4BAD">
              <w:rPr>
                <w:rFonts w:asciiTheme="minorHAnsi" w:hAnsiTheme="minorHAnsi"/>
                <w:sz w:val="24"/>
              </w:rPr>
              <w:t>spring</w:t>
            </w:r>
            <w:r>
              <w:rPr>
                <w:rFonts w:asciiTheme="minorHAnsi" w:hAnsiTheme="minorHAnsi"/>
                <w:sz w:val="24"/>
              </w:rPr>
              <w:t xml:space="preserve"> and repeated in summer</w:t>
            </w:r>
          </w:p>
          <w:p w14:paraId="74C2EB33" w14:textId="77777777" w:rsidR="002626DA" w:rsidRDefault="002626DA" w:rsidP="002626DA">
            <w:pPr>
              <w:pStyle w:val="TableParagraph"/>
              <w:numPr>
                <w:ilvl w:val="0"/>
                <w:numId w:val="8"/>
              </w:numPr>
              <w:ind w:left="332" w:hanging="284"/>
              <w:rPr>
                <w:rFonts w:asciiTheme="minorHAnsi" w:hAnsiTheme="minorHAnsi"/>
                <w:sz w:val="24"/>
              </w:rPr>
            </w:pPr>
            <w:r>
              <w:rPr>
                <w:rFonts w:asciiTheme="minorHAnsi" w:hAnsiTheme="minorHAnsi"/>
                <w:sz w:val="24"/>
              </w:rPr>
              <w:t>PE TA (Level 1) to help co-ordinate and lead range of extra-curricular sports clubs and support during PE lessons</w:t>
            </w:r>
          </w:p>
          <w:p w14:paraId="74C5FB7C" w14:textId="77777777" w:rsidR="002626DA" w:rsidRDefault="002626DA" w:rsidP="002626DA">
            <w:pPr>
              <w:pStyle w:val="TableParagraph"/>
              <w:numPr>
                <w:ilvl w:val="0"/>
                <w:numId w:val="8"/>
              </w:numPr>
              <w:ind w:left="332" w:hanging="284"/>
              <w:rPr>
                <w:rFonts w:asciiTheme="minorHAnsi" w:hAnsiTheme="minorHAnsi"/>
                <w:sz w:val="24"/>
              </w:rPr>
            </w:pPr>
            <w:r>
              <w:rPr>
                <w:rFonts w:asciiTheme="minorHAnsi" w:hAnsiTheme="minorHAnsi"/>
                <w:sz w:val="24"/>
              </w:rPr>
              <w:t>Barnstondale residential Y6</w:t>
            </w:r>
          </w:p>
          <w:p w14:paraId="6A4DBCE7" w14:textId="47DC9943" w:rsidR="002626DA" w:rsidRPr="00607E1C" w:rsidRDefault="00AD2F15" w:rsidP="002626DA">
            <w:pPr>
              <w:pStyle w:val="TableParagraph"/>
              <w:numPr>
                <w:ilvl w:val="0"/>
                <w:numId w:val="8"/>
              </w:numPr>
              <w:ind w:left="332" w:hanging="284"/>
              <w:rPr>
                <w:rFonts w:asciiTheme="minorHAnsi" w:hAnsiTheme="minorHAnsi"/>
                <w:sz w:val="24"/>
              </w:rPr>
            </w:pPr>
            <w:r>
              <w:rPr>
                <w:rFonts w:asciiTheme="minorHAnsi" w:hAnsiTheme="minorHAnsi"/>
                <w:sz w:val="24"/>
              </w:rPr>
              <w:t>PE Equipment</w:t>
            </w:r>
          </w:p>
          <w:p w14:paraId="20D04FD0" w14:textId="77777777" w:rsidR="00C658FB" w:rsidRDefault="00C658FB">
            <w:pPr>
              <w:pStyle w:val="TableParagraph"/>
              <w:ind w:left="0"/>
              <w:rPr>
                <w:rFonts w:ascii="Times New Roman"/>
                <w:sz w:val="24"/>
              </w:rPr>
            </w:pPr>
          </w:p>
        </w:tc>
        <w:tc>
          <w:tcPr>
            <w:tcW w:w="1663" w:type="dxa"/>
          </w:tcPr>
          <w:p w14:paraId="234A9693" w14:textId="77777777" w:rsidR="002626DA" w:rsidRPr="006C1C2F" w:rsidRDefault="002626DA" w:rsidP="002626DA">
            <w:pPr>
              <w:pStyle w:val="TableParagraph"/>
              <w:ind w:left="0"/>
              <w:rPr>
                <w:rFonts w:asciiTheme="minorHAnsi" w:hAnsiTheme="minorHAnsi"/>
                <w:sz w:val="24"/>
              </w:rPr>
            </w:pPr>
            <w:r w:rsidRPr="006C1C2F">
              <w:rPr>
                <w:rFonts w:asciiTheme="minorHAnsi" w:hAnsiTheme="minorHAnsi"/>
                <w:sz w:val="24"/>
              </w:rPr>
              <w:t>£1000</w:t>
            </w:r>
          </w:p>
          <w:p w14:paraId="7F7F5CB1" w14:textId="77777777" w:rsidR="002626DA" w:rsidRPr="006C1C2F" w:rsidRDefault="002626DA" w:rsidP="002626DA">
            <w:pPr>
              <w:pStyle w:val="TableParagraph"/>
              <w:ind w:left="0"/>
              <w:rPr>
                <w:rFonts w:asciiTheme="minorHAnsi" w:hAnsiTheme="minorHAnsi"/>
                <w:sz w:val="24"/>
              </w:rPr>
            </w:pPr>
          </w:p>
          <w:p w14:paraId="5413E397" w14:textId="77777777" w:rsidR="002626DA" w:rsidRPr="006C1C2F" w:rsidRDefault="002626DA" w:rsidP="002626DA">
            <w:pPr>
              <w:pStyle w:val="TableParagraph"/>
              <w:ind w:left="0"/>
              <w:rPr>
                <w:rFonts w:asciiTheme="minorHAnsi" w:hAnsiTheme="minorHAnsi"/>
                <w:sz w:val="24"/>
              </w:rPr>
            </w:pPr>
          </w:p>
          <w:p w14:paraId="71AC7017" w14:textId="18FBF27F" w:rsidR="001E4BAD" w:rsidRDefault="001E4BAD" w:rsidP="002626DA">
            <w:pPr>
              <w:pStyle w:val="TableParagraph"/>
              <w:ind w:left="0"/>
              <w:rPr>
                <w:rFonts w:asciiTheme="minorHAnsi" w:hAnsiTheme="minorHAnsi"/>
                <w:sz w:val="24"/>
              </w:rPr>
            </w:pPr>
            <w:r>
              <w:rPr>
                <w:rFonts w:asciiTheme="minorHAnsi" w:hAnsiTheme="minorHAnsi"/>
                <w:sz w:val="24"/>
              </w:rPr>
              <w:t>£4500</w:t>
            </w:r>
          </w:p>
          <w:p w14:paraId="1A0F0A46" w14:textId="3CF081B2" w:rsidR="002626DA" w:rsidRDefault="002626DA" w:rsidP="002626DA">
            <w:pPr>
              <w:pStyle w:val="TableParagraph"/>
              <w:ind w:left="0"/>
              <w:rPr>
                <w:rFonts w:asciiTheme="minorHAnsi" w:hAnsiTheme="minorHAnsi"/>
                <w:sz w:val="24"/>
              </w:rPr>
            </w:pPr>
            <w:r w:rsidRPr="006C1C2F">
              <w:rPr>
                <w:rFonts w:asciiTheme="minorHAnsi" w:hAnsiTheme="minorHAnsi"/>
                <w:sz w:val="24"/>
              </w:rPr>
              <w:t>£3500</w:t>
            </w:r>
            <w:r>
              <w:rPr>
                <w:rFonts w:asciiTheme="minorHAnsi" w:hAnsiTheme="minorHAnsi"/>
                <w:sz w:val="24"/>
              </w:rPr>
              <w:t xml:space="preserve"> (SLA)</w:t>
            </w:r>
          </w:p>
          <w:p w14:paraId="4E09E0EB" w14:textId="77777777" w:rsidR="002626DA" w:rsidRDefault="002626DA" w:rsidP="002626DA">
            <w:pPr>
              <w:pStyle w:val="TableParagraph"/>
              <w:ind w:left="0"/>
              <w:rPr>
                <w:rFonts w:asciiTheme="minorHAnsi" w:hAnsiTheme="minorHAnsi"/>
                <w:sz w:val="24"/>
              </w:rPr>
            </w:pPr>
          </w:p>
          <w:p w14:paraId="6C0667C4" w14:textId="77777777" w:rsidR="002626DA" w:rsidRDefault="002626DA" w:rsidP="002626DA">
            <w:pPr>
              <w:pStyle w:val="TableParagraph"/>
              <w:ind w:left="0"/>
              <w:rPr>
                <w:rFonts w:asciiTheme="minorHAnsi" w:hAnsiTheme="minorHAnsi"/>
                <w:sz w:val="24"/>
              </w:rPr>
            </w:pPr>
          </w:p>
          <w:p w14:paraId="5317B874" w14:textId="292F85B9" w:rsidR="001E4BAD" w:rsidRDefault="001E4BAD" w:rsidP="002626DA">
            <w:pPr>
              <w:pStyle w:val="TableParagraph"/>
              <w:ind w:left="0"/>
              <w:rPr>
                <w:rFonts w:asciiTheme="minorHAnsi" w:hAnsiTheme="minorHAnsi"/>
                <w:sz w:val="24"/>
              </w:rPr>
            </w:pPr>
          </w:p>
          <w:p w14:paraId="32B2281B" w14:textId="60FF4D0D" w:rsidR="002626DA" w:rsidRDefault="002626DA" w:rsidP="002626DA">
            <w:pPr>
              <w:pStyle w:val="TableParagraph"/>
              <w:ind w:left="0"/>
              <w:rPr>
                <w:rFonts w:asciiTheme="minorHAnsi" w:hAnsiTheme="minorHAnsi"/>
                <w:sz w:val="24"/>
              </w:rPr>
            </w:pPr>
            <w:r>
              <w:rPr>
                <w:rFonts w:asciiTheme="minorHAnsi" w:hAnsiTheme="minorHAnsi"/>
                <w:sz w:val="24"/>
              </w:rPr>
              <w:t>£300</w:t>
            </w:r>
          </w:p>
          <w:p w14:paraId="77B9754A" w14:textId="77777777" w:rsidR="002626DA" w:rsidRDefault="002626DA" w:rsidP="002626DA">
            <w:pPr>
              <w:pStyle w:val="TableParagraph"/>
              <w:ind w:left="0"/>
              <w:rPr>
                <w:rFonts w:asciiTheme="minorHAnsi" w:hAnsiTheme="minorHAnsi"/>
                <w:sz w:val="24"/>
              </w:rPr>
            </w:pPr>
          </w:p>
          <w:p w14:paraId="62D7CB70" w14:textId="77777777" w:rsidR="001E4BAD" w:rsidRDefault="002626DA" w:rsidP="002626DA">
            <w:pPr>
              <w:pStyle w:val="TableParagraph"/>
              <w:ind w:left="0"/>
              <w:rPr>
                <w:rFonts w:asciiTheme="minorHAnsi" w:hAnsiTheme="minorHAnsi"/>
                <w:sz w:val="24"/>
              </w:rPr>
            </w:pPr>
            <w:r>
              <w:rPr>
                <w:rFonts w:asciiTheme="minorHAnsi" w:hAnsiTheme="minorHAnsi"/>
                <w:sz w:val="24"/>
              </w:rPr>
              <w:t xml:space="preserve"> </w:t>
            </w:r>
          </w:p>
          <w:p w14:paraId="4A93524B" w14:textId="77777777" w:rsidR="00C658FB" w:rsidRDefault="002626DA" w:rsidP="002626DA">
            <w:pPr>
              <w:pStyle w:val="TableParagraph"/>
              <w:ind w:left="0"/>
              <w:rPr>
                <w:rFonts w:asciiTheme="minorHAnsi" w:hAnsiTheme="minorHAnsi"/>
                <w:sz w:val="24"/>
              </w:rPr>
            </w:pPr>
            <w:r>
              <w:rPr>
                <w:rFonts w:asciiTheme="minorHAnsi" w:hAnsiTheme="minorHAnsi"/>
                <w:sz w:val="24"/>
              </w:rPr>
              <w:t>£4000</w:t>
            </w:r>
            <w:r w:rsidR="001E4BAD">
              <w:rPr>
                <w:rFonts w:asciiTheme="minorHAnsi" w:hAnsiTheme="minorHAnsi"/>
                <w:sz w:val="24"/>
              </w:rPr>
              <w:t>+</w:t>
            </w:r>
          </w:p>
          <w:p w14:paraId="064A50D7" w14:textId="77777777" w:rsidR="00AD2F15" w:rsidRDefault="00AD2F15" w:rsidP="002626DA">
            <w:pPr>
              <w:pStyle w:val="TableParagraph"/>
              <w:ind w:left="0"/>
              <w:rPr>
                <w:rFonts w:asciiTheme="minorHAnsi" w:hAnsiTheme="minorHAnsi"/>
                <w:sz w:val="24"/>
              </w:rPr>
            </w:pPr>
          </w:p>
          <w:p w14:paraId="21BCA071" w14:textId="77777777" w:rsidR="00AD2F15" w:rsidRDefault="00AD2F15" w:rsidP="002626DA">
            <w:pPr>
              <w:pStyle w:val="TableParagraph"/>
              <w:ind w:left="0"/>
              <w:rPr>
                <w:rFonts w:asciiTheme="minorHAnsi" w:hAnsiTheme="minorHAnsi"/>
                <w:sz w:val="24"/>
              </w:rPr>
            </w:pPr>
          </w:p>
          <w:p w14:paraId="7DF05B42" w14:textId="77777777" w:rsidR="00AD2F15" w:rsidRDefault="00AD2F15" w:rsidP="002626DA">
            <w:pPr>
              <w:pStyle w:val="TableParagraph"/>
              <w:ind w:left="0"/>
              <w:rPr>
                <w:rFonts w:asciiTheme="minorHAnsi" w:hAnsiTheme="minorHAnsi"/>
                <w:sz w:val="24"/>
              </w:rPr>
            </w:pPr>
          </w:p>
          <w:p w14:paraId="1187C472" w14:textId="77777777" w:rsidR="00AD2F15" w:rsidRDefault="00AD2F15" w:rsidP="002626DA">
            <w:pPr>
              <w:pStyle w:val="TableParagraph"/>
              <w:ind w:left="0"/>
              <w:rPr>
                <w:rFonts w:asciiTheme="minorHAnsi" w:hAnsiTheme="minorHAnsi"/>
                <w:sz w:val="24"/>
              </w:rPr>
            </w:pPr>
          </w:p>
          <w:p w14:paraId="24DA9904" w14:textId="77777777" w:rsidR="00AD2F15" w:rsidRDefault="00AD2F15" w:rsidP="002626DA">
            <w:pPr>
              <w:pStyle w:val="TableParagraph"/>
              <w:ind w:left="0"/>
              <w:rPr>
                <w:rFonts w:asciiTheme="minorHAnsi" w:hAnsiTheme="minorHAnsi"/>
                <w:sz w:val="24"/>
              </w:rPr>
            </w:pPr>
          </w:p>
          <w:p w14:paraId="72929B7A" w14:textId="0F837678" w:rsidR="00AD2F15" w:rsidRDefault="00AD2F15" w:rsidP="002626DA">
            <w:pPr>
              <w:pStyle w:val="TableParagraph"/>
              <w:ind w:left="0"/>
              <w:rPr>
                <w:sz w:val="24"/>
              </w:rPr>
            </w:pPr>
            <w:r>
              <w:rPr>
                <w:rFonts w:asciiTheme="minorHAnsi" w:hAnsiTheme="minorHAnsi"/>
                <w:sz w:val="24"/>
              </w:rPr>
              <w:t>£500</w:t>
            </w:r>
          </w:p>
        </w:tc>
        <w:tc>
          <w:tcPr>
            <w:tcW w:w="3423" w:type="dxa"/>
          </w:tcPr>
          <w:p w14:paraId="5751CE47" w14:textId="255536FF" w:rsidR="00CD4E4C" w:rsidRPr="00CD4E4C" w:rsidRDefault="00D13527" w:rsidP="00CD4E4C">
            <w:pPr>
              <w:pStyle w:val="ListParagraph"/>
              <w:numPr>
                <w:ilvl w:val="0"/>
                <w:numId w:val="7"/>
              </w:numPr>
              <w:spacing w:before="0"/>
              <w:ind w:left="352" w:hanging="284"/>
              <w:rPr>
                <w:sz w:val="24"/>
                <w:szCs w:val="24"/>
              </w:rPr>
            </w:pPr>
            <w:r>
              <w:rPr>
                <w:rFonts w:asciiTheme="minorHAnsi" w:hAnsiTheme="minorHAnsi"/>
                <w:sz w:val="24"/>
              </w:rPr>
              <w:t>Judo – Year 6 children enjoyed a 6 week block of Judo with expert coach. Extremely positive feedback. Children displayed confidence, respect and responsibility.</w:t>
            </w:r>
          </w:p>
          <w:p w14:paraId="73FC2DF2" w14:textId="498301D5" w:rsidR="00340C87" w:rsidRPr="00340C87" w:rsidRDefault="00340C87" w:rsidP="00340C87">
            <w:pPr>
              <w:pStyle w:val="ListParagraph"/>
              <w:numPr>
                <w:ilvl w:val="0"/>
                <w:numId w:val="7"/>
              </w:numPr>
              <w:spacing w:before="0"/>
              <w:ind w:left="352" w:hanging="284"/>
              <w:rPr>
                <w:rFonts w:asciiTheme="minorHAnsi" w:hAnsiTheme="minorHAnsi" w:cstheme="minorHAnsi"/>
                <w:sz w:val="24"/>
                <w:szCs w:val="24"/>
              </w:rPr>
            </w:pPr>
            <w:r>
              <w:rPr>
                <w:rFonts w:asciiTheme="minorHAnsi" w:hAnsiTheme="minorHAnsi" w:cstheme="minorHAnsi"/>
                <w:color w:val="222222"/>
                <w:sz w:val="24"/>
                <w:szCs w:val="24"/>
                <w:shd w:val="clear" w:color="auto" w:fill="FFFFFF"/>
              </w:rPr>
              <w:t>Bikeability: Y6 children received cycling tuition teaching practical cycling skills and road safety. Majority of Y6 children attained Level 2 qualification.</w:t>
            </w:r>
          </w:p>
          <w:p w14:paraId="0F0E79C2" w14:textId="512BAC61" w:rsidR="00340C87" w:rsidRPr="00CD4E4C" w:rsidRDefault="00340C87" w:rsidP="00340C87">
            <w:pPr>
              <w:pStyle w:val="ListParagraph"/>
              <w:numPr>
                <w:ilvl w:val="0"/>
                <w:numId w:val="7"/>
              </w:numPr>
              <w:spacing w:before="0"/>
              <w:ind w:left="352" w:hanging="284"/>
              <w:rPr>
                <w:sz w:val="24"/>
                <w:szCs w:val="24"/>
              </w:rPr>
            </w:pPr>
            <w:r>
              <w:rPr>
                <w:rFonts w:asciiTheme="minorHAnsi" w:hAnsiTheme="minorHAnsi"/>
                <w:sz w:val="24"/>
              </w:rPr>
              <w:t>Extra-curricular lunch clubs e.g. football, cycling, dodgeball etc.</w:t>
            </w:r>
          </w:p>
          <w:p w14:paraId="72F0ABCE" w14:textId="7762B3B2" w:rsidR="00CD4E4C" w:rsidRPr="00CD4E4C" w:rsidRDefault="00CD4E4C" w:rsidP="00CD4E4C">
            <w:pPr>
              <w:pStyle w:val="ListParagraph"/>
              <w:numPr>
                <w:ilvl w:val="0"/>
                <w:numId w:val="12"/>
              </w:numPr>
              <w:spacing w:before="0"/>
              <w:ind w:left="318" w:hanging="284"/>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Little Hobbits: 4 classes so far have had opportunity for OAA sessions including activities such as: sensory play, messy p</w:t>
            </w:r>
            <w:r w:rsidRPr="001D2D1C">
              <w:rPr>
                <w:rFonts w:asciiTheme="minorHAnsi" w:hAnsiTheme="minorHAnsi" w:cstheme="minorHAnsi"/>
                <w:color w:val="222222"/>
                <w:sz w:val="24"/>
                <w:szCs w:val="24"/>
                <w:shd w:val="clear" w:color="auto" w:fill="FFFFFF"/>
              </w:rPr>
              <w:t xml:space="preserve">lay </w:t>
            </w:r>
            <w:r>
              <w:rPr>
                <w:rFonts w:asciiTheme="minorHAnsi" w:hAnsiTheme="minorHAnsi" w:cstheme="minorHAnsi"/>
                <w:color w:val="222222"/>
                <w:sz w:val="24"/>
                <w:szCs w:val="24"/>
                <w:shd w:val="clear" w:color="auto" w:fill="FFFFFF"/>
              </w:rPr>
              <w:t>, tree c</w:t>
            </w:r>
            <w:r w:rsidRPr="001D2D1C">
              <w:rPr>
                <w:rFonts w:asciiTheme="minorHAnsi" w:hAnsiTheme="minorHAnsi" w:cstheme="minorHAnsi"/>
                <w:color w:val="222222"/>
                <w:sz w:val="24"/>
                <w:szCs w:val="24"/>
                <w:shd w:val="clear" w:color="auto" w:fill="FFFFFF"/>
              </w:rPr>
              <w:t>limbing</w:t>
            </w:r>
            <w:r>
              <w:rPr>
                <w:rFonts w:asciiTheme="minorHAnsi" w:hAnsiTheme="minorHAnsi" w:cstheme="minorHAnsi"/>
                <w:color w:val="222222"/>
                <w:sz w:val="24"/>
                <w:szCs w:val="24"/>
                <w:shd w:val="clear" w:color="auto" w:fill="FFFFFF"/>
              </w:rPr>
              <w:t>, bug h</w:t>
            </w:r>
            <w:r w:rsidRPr="001D2D1C">
              <w:rPr>
                <w:rFonts w:asciiTheme="minorHAnsi" w:hAnsiTheme="minorHAnsi" w:cstheme="minorHAnsi"/>
                <w:color w:val="222222"/>
                <w:sz w:val="24"/>
                <w:szCs w:val="24"/>
                <w:shd w:val="clear" w:color="auto" w:fill="FFFFFF"/>
              </w:rPr>
              <w:t>unting</w:t>
            </w:r>
            <w:r>
              <w:rPr>
                <w:rFonts w:asciiTheme="minorHAnsi" w:hAnsiTheme="minorHAnsi" w:cstheme="minorHAnsi"/>
                <w:color w:val="222222"/>
                <w:sz w:val="24"/>
                <w:szCs w:val="24"/>
                <w:shd w:val="clear" w:color="auto" w:fill="FFFFFF"/>
              </w:rPr>
              <w:t xml:space="preserve">, </w:t>
            </w:r>
            <w:r w:rsidRPr="00CD4E4C">
              <w:rPr>
                <w:rFonts w:asciiTheme="minorHAnsi" w:hAnsiTheme="minorHAnsi" w:cstheme="minorHAnsi"/>
                <w:color w:val="222222"/>
                <w:sz w:val="24"/>
                <w:szCs w:val="24"/>
                <w:shd w:val="clear" w:color="auto" w:fill="FFFFFF"/>
              </w:rPr>
              <w:t xml:space="preserve">wood carving , campfire cooking , water play </w:t>
            </w:r>
          </w:p>
          <w:p w14:paraId="15FBE70A" w14:textId="72DB8867" w:rsidR="00CD4E4C" w:rsidRPr="001D2D1C" w:rsidRDefault="00CD4E4C" w:rsidP="00CD4E4C">
            <w:pPr>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and t</w:t>
            </w:r>
            <w:r w:rsidRPr="001D2D1C">
              <w:rPr>
                <w:rFonts w:asciiTheme="minorHAnsi" w:hAnsiTheme="minorHAnsi" w:cstheme="minorHAnsi"/>
                <w:color w:val="222222"/>
                <w:sz w:val="24"/>
                <w:szCs w:val="24"/>
                <w:shd w:val="clear" w:color="auto" w:fill="FFFFFF"/>
              </w:rPr>
              <w:t xml:space="preserve">ool use </w:t>
            </w:r>
          </w:p>
          <w:p w14:paraId="1380D39E" w14:textId="77777777" w:rsidR="00CD4E4C" w:rsidRPr="00CD4E4C" w:rsidRDefault="00CD4E4C" w:rsidP="00CD4E4C">
            <w:pPr>
              <w:rPr>
                <w:sz w:val="24"/>
                <w:szCs w:val="24"/>
              </w:rPr>
            </w:pPr>
          </w:p>
          <w:p w14:paraId="10F12B15" w14:textId="77777777" w:rsidR="00340C87" w:rsidRPr="00323396" w:rsidRDefault="00340C87" w:rsidP="00323396">
            <w:pPr>
              <w:ind w:left="68"/>
              <w:rPr>
                <w:rFonts w:asciiTheme="minorHAnsi" w:hAnsiTheme="minorHAnsi" w:cstheme="minorHAnsi"/>
                <w:sz w:val="24"/>
                <w:szCs w:val="24"/>
              </w:rPr>
            </w:pPr>
          </w:p>
          <w:p w14:paraId="7D638B02" w14:textId="77777777" w:rsidR="00C658FB" w:rsidRDefault="00C658FB">
            <w:pPr>
              <w:pStyle w:val="TableParagraph"/>
              <w:ind w:left="0"/>
              <w:rPr>
                <w:rFonts w:ascii="Times New Roman"/>
                <w:sz w:val="24"/>
              </w:rPr>
            </w:pPr>
          </w:p>
        </w:tc>
        <w:tc>
          <w:tcPr>
            <w:tcW w:w="3076" w:type="dxa"/>
          </w:tcPr>
          <w:p w14:paraId="6ED8B6F2" w14:textId="77777777" w:rsidR="00C658FB" w:rsidRDefault="00C658FB">
            <w:pPr>
              <w:pStyle w:val="TableParagraph"/>
              <w:ind w:left="0"/>
              <w:rPr>
                <w:rFonts w:ascii="Times New Roman"/>
                <w:sz w:val="24"/>
              </w:rPr>
            </w:pP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664EDECA" w:rsidR="00C658FB" w:rsidRDefault="005A7F26" w:rsidP="005A7F26">
            <w:pPr>
              <w:pStyle w:val="TableParagraph"/>
              <w:spacing w:before="40"/>
              <w:ind w:left="35"/>
              <w:jc w:val="center"/>
              <w:rPr>
                <w:sz w:val="18"/>
              </w:rPr>
            </w:pPr>
            <w:r>
              <w:rPr>
                <w:sz w:val="21"/>
              </w:rPr>
              <w:t>Approx. 20%</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637D1578" w14:textId="77777777" w:rsidR="002626DA" w:rsidRDefault="002626DA" w:rsidP="002626DA">
            <w:pPr>
              <w:pStyle w:val="TableParagraph"/>
              <w:ind w:left="0"/>
              <w:rPr>
                <w:rFonts w:asciiTheme="minorHAnsi" w:hAnsiTheme="minorHAnsi"/>
                <w:sz w:val="24"/>
              </w:rPr>
            </w:pPr>
            <w:r w:rsidRPr="006C1C2F">
              <w:rPr>
                <w:rFonts w:asciiTheme="minorHAnsi" w:hAnsiTheme="minorHAnsi"/>
                <w:sz w:val="24"/>
              </w:rPr>
              <w:t xml:space="preserve">Increase the overall number of children participating in </w:t>
            </w:r>
            <w:r>
              <w:rPr>
                <w:rFonts w:asciiTheme="minorHAnsi" w:hAnsiTheme="minorHAnsi"/>
                <w:sz w:val="24"/>
              </w:rPr>
              <w:t>comp</w:t>
            </w:r>
            <w:r w:rsidRPr="006C1C2F">
              <w:rPr>
                <w:rFonts w:asciiTheme="minorHAnsi" w:hAnsiTheme="minorHAnsi"/>
                <w:sz w:val="24"/>
              </w:rPr>
              <w:t>eti</w:t>
            </w:r>
            <w:r>
              <w:rPr>
                <w:rFonts w:asciiTheme="minorHAnsi" w:hAnsiTheme="minorHAnsi"/>
                <w:sz w:val="24"/>
              </w:rPr>
              <w:t>ti</w:t>
            </w:r>
            <w:r w:rsidRPr="006C1C2F">
              <w:rPr>
                <w:rFonts w:asciiTheme="minorHAnsi" w:hAnsiTheme="minorHAnsi"/>
                <w:sz w:val="24"/>
              </w:rPr>
              <w:t>ve sport</w:t>
            </w:r>
            <w:r>
              <w:rPr>
                <w:rFonts w:asciiTheme="minorHAnsi" w:hAnsiTheme="minorHAnsi"/>
                <w:sz w:val="24"/>
              </w:rPr>
              <w:t>.</w:t>
            </w:r>
          </w:p>
          <w:p w14:paraId="50AD92D4" w14:textId="77777777" w:rsidR="002626DA" w:rsidRDefault="002626DA" w:rsidP="002626DA">
            <w:pPr>
              <w:pStyle w:val="TableParagraph"/>
              <w:ind w:left="0"/>
              <w:rPr>
                <w:rFonts w:asciiTheme="minorHAnsi" w:hAnsiTheme="minorHAnsi"/>
                <w:sz w:val="24"/>
              </w:rPr>
            </w:pPr>
          </w:p>
          <w:p w14:paraId="5109B31A" w14:textId="2DE6C0FC" w:rsidR="00C658FB" w:rsidRDefault="002626DA" w:rsidP="002626DA">
            <w:pPr>
              <w:pStyle w:val="TableParagraph"/>
              <w:ind w:left="0"/>
              <w:rPr>
                <w:rFonts w:ascii="Times New Roman"/>
              </w:rPr>
            </w:pPr>
            <w:r>
              <w:rPr>
                <w:rFonts w:asciiTheme="minorHAnsi" w:hAnsiTheme="minorHAnsi"/>
                <w:sz w:val="24"/>
              </w:rPr>
              <w:t>Increase physical activity levels and make a positive impact on children’s health and wellbeing.</w:t>
            </w:r>
          </w:p>
        </w:tc>
        <w:tc>
          <w:tcPr>
            <w:tcW w:w="3458" w:type="dxa"/>
          </w:tcPr>
          <w:p w14:paraId="145D7010"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SHEU survey results to signpost children to their favourite activities and help design programme of events</w:t>
            </w:r>
          </w:p>
          <w:p w14:paraId="5FA0D247"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 xml:space="preserve">Clare Mount Sports College events </w:t>
            </w:r>
          </w:p>
          <w:p w14:paraId="37AFDE09"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Fit Fun Fests</w:t>
            </w:r>
          </w:p>
          <w:p w14:paraId="70E5DCDA"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School Games Day and Level 1/2 events</w:t>
            </w:r>
          </w:p>
          <w:p w14:paraId="3D569261" w14:textId="77777777" w:rsidR="00D009D0" w:rsidRPr="00D009D0" w:rsidRDefault="00D009D0" w:rsidP="00D009D0">
            <w:pPr>
              <w:numPr>
                <w:ilvl w:val="0"/>
                <w:numId w:val="9"/>
              </w:numPr>
              <w:ind w:left="332" w:hanging="284"/>
              <w:rPr>
                <w:rFonts w:asciiTheme="minorHAnsi" w:hAnsiTheme="minorHAnsi"/>
                <w:sz w:val="24"/>
                <w:lang w:eastAsia="en-GB" w:bidi="en-GB"/>
              </w:rPr>
            </w:pPr>
            <w:r w:rsidRPr="00D009D0">
              <w:rPr>
                <w:rFonts w:asciiTheme="minorHAnsi" w:hAnsiTheme="minorHAnsi"/>
                <w:sz w:val="24"/>
                <w:lang w:eastAsia="en-GB" w:bidi="en-GB"/>
              </w:rPr>
              <w:t>Local cluster events</w:t>
            </w:r>
          </w:p>
          <w:p w14:paraId="7C28CF6C" w14:textId="3D3A5E64" w:rsidR="00C658FB" w:rsidRDefault="00D009D0" w:rsidP="00D009D0">
            <w:pPr>
              <w:pStyle w:val="TableParagraph"/>
              <w:ind w:left="0"/>
              <w:rPr>
                <w:rFonts w:ascii="Times New Roman"/>
              </w:rPr>
            </w:pPr>
            <w:r w:rsidRPr="00D009D0">
              <w:rPr>
                <w:rFonts w:asciiTheme="minorHAnsi" w:hAnsiTheme="minorHAnsi"/>
                <w:sz w:val="24"/>
                <w:lang w:eastAsia="en-GB" w:bidi="en-GB"/>
              </w:rPr>
              <w:t>Girls Active programme</w:t>
            </w:r>
          </w:p>
        </w:tc>
        <w:tc>
          <w:tcPr>
            <w:tcW w:w="1663" w:type="dxa"/>
          </w:tcPr>
          <w:p w14:paraId="6D48A000" w14:textId="77777777" w:rsidR="00D009D0" w:rsidRPr="006C1C2F" w:rsidRDefault="00D009D0" w:rsidP="00D009D0">
            <w:pPr>
              <w:pStyle w:val="TableParagraph"/>
              <w:ind w:left="0"/>
              <w:rPr>
                <w:rFonts w:asciiTheme="minorHAnsi" w:hAnsiTheme="minorHAnsi"/>
                <w:sz w:val="24"/>
              </w:rPr>
            </w:pPr>
            <w:r w:rsidRPr="006C1C2F">
              <w:rPr>
                <w:rFonts w:asciiTheme="minorHAnsi" w:hAnsiTheme="minorHAnsi"/>
                <w:sz w:val="24"/>
              </w:rPr>
              <w:t>£150</w:t>
            </w:r>
          </w:p>
          <w:p w14:paraId="162F0F0C" w14:textId="77777777" w:rsidR="00D009D0" w:rsidRPr="006C1C2F" w:rsidRDefault="00D009D0" w:rsidP="00D009D0">
            <w:pPr>
              <w:pStyle w:val="TableParagraph"/>
              <w:ind w:left="0"/>
              <w:rPr>
                <w:rFonts w:asciiTheme="minorHAnsi" w:hAnsiTheme="minorHAnsi"/>
                <w:sz w:val="24"/>
              </w:rPr>
            </w:pPr>
          </w:p>
          <w:p w14:paraId="2660FA54" w14:textId="77777777" w:rsidR="00D009D0" w:rsidRPr="006C1C2F" w:rsidRDefault="00D009D0" w:rsidP="00D009D0">
            <w:pPr>
              <w:pStyle w:val="TableParagraph"/>
              <w:ind w:left="0"/>
              <w:rPr>
                <w:rFonts w:asciiTheme="minorHAnsi" w:hAnsiTheme="minorHAnsi"/>
                <w:sz w:val="24"/>
              </w:rPr>
            </w:pPr>
          </w:p>
          <w:p w14:paraId="7170407B" w14:textId="77777777" w:rsidR="00D009D0" w:rsidRPr="006C1C2F" w:rsidRDefault="00D009D0" w:rsidP="00D009D0">
            <w:pPr>
              <w:pStyle w:val="TableParagraph"/>
              <w:ind w:left="0"/>
              <w:rPr>
                <w:rFonts w:asciiTheme="minorHAnsi" w:hAnsiTheme="minorHAnsi"/>
                <w:sz w:val="24"/>
              </w:rPr>
            </w:pPr>
          </w:p>
          <w:p w14:paraId="7A6691F6" w14:textId="77777777" w:rsidR="00D009D0" w:rsidRPr="006C1C2F" w:rsidRDefault="00D009D0" w:rsidP="00D009D0">
            <w:pPr>
              <w:pStyle w:val="TableParagraph"/>
              <w:ind w:left="0"/>
              <w:rPr>
                <w:rFonts w:asciiTheme="minorHAnsi" w:hAnsiTheme="minorHAnsi"/>
                <w:sz w:val="24"/>
              </w:rPr>
            </w:pPr>
            <w:r>
              <w:rPr>
                <w:rFonts w:asciiTheme="minorHAnsi" w:hAnsiTheme="minorHAnsi"/>
                <w:sz w:val="24"/>
              </w:rPr>
              <w:t xml:space="preserve"> </w:t>
            </w:r>
            <w:r w:rsidRPr="006C1C2F">
              <w:rPr>
                <w:rFonts w:asciiTheme="minorHAnsi" w:hAnsiTheme="minorHAnsi"/>
                <w:sz w:val="24"/>
              </w:rPr>
              <w:t>£3500</w:t>
            </w:r>
            <w:r>
              <w:rPr>
                <w:rFonts w:asciiTheme="minorHAnsi" w:hAnsiTheme="minorHAnsi"/>
                <w:sz w:val="24"/>
              </w:rPr>
              <w:t xml:space="preserve"> (SLA)</w:t>
            </w:r>
          </w:p>
          <w:p w14:paraId="44AA606A" w14:textId="22E0D547" w:rsidR="00C658FB" w:rsidRDefault="00C658FB" w:rsidP="00D009D0">
            <w:pPr>
              <w:pStyle w:val="TableParagraph"/>
              <w:ind w:left="0"/>
              <w:rPr>
                <w:sz w:val="24"/>
              </w:rPr>
            </w:pPr>
          </w:p>
        </w:tc>
        <w:tc>
          <w:tcPr>
            <w:tcW w:w="3423" w:type="dxa"/>
          </w:tcPr>
          <w:p w14:paraId="1FA1CFD3" w14:textId="77777777" w:rsidR="005010C3" w:rsidRDefault="005010C3" w:rsidP="005010C3">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Fit Fun Fest October 2022: 10 children enjoyed a rugby</w:t>
            </w:r>
            <w:r>
              <w:rPr>
                <w:rFonts w:asciiTheme="minorHAnsi" w:hAnsiTheme="minorHAnsi" w:cstheme="minorHAnsi"/>
                <w:bCs/>
                <w:sz w:val="24"/>
              </w:rPr>
              <w:t xml:space="preserve"> f</w:t>
            </w:r>
            <w:r w:rsidRPr="005B1746">
              <w:rPr>
                <w:rFonts w:asciiTheme="minorHAnsi" w:hAnsiTheme="minorHAnsi" w:cstheme="minorHAnsi"/>
                <w:bCs/>
                <w:sz w:val="24"/>
              </w:rPr>
              <w:t>estival</w:t>
            </w:r>
            <w:r>
              <w:rPr>
                <w:rFonts w:asciiTheme="minorHAnsi" w:hAnsiTheme="minorHAnsi" w:cstheme="minorHAnsi"/>
                <w:sz w:val="24"/>
              </w:rPr>
              <w:t xml:space="preserve"> - </w:t>
            </w:r>
            <w:r w:rsidRPr="005B1746">
              <w:rPr>
                <w:rFonts w:asciiTheme="minorHAnsi" w:hAnsiTheme="minorHAnsi" w:cstheme="minorHAnsi"/>
                <w:sz w:val="24"/>
              </w:rPr>
              <w:t xml:space="preserve">a carousel </w:t>
            </w:r>
            <w:r>
              <w:rPr>
                <w:rFonts w:asciiTheme="minorHAnsi" w:hAnsiTheme="minorHAnsi" w:cstheme="minorHAnsi"/>
                <w:sz w:val="24"/>
              </w:rPr>
              <w:t xml:space="preserve">of inclusive activities with Rugby World Cup theme. </w:t>
            </w:r>
            <w:r w:rsidRPr="005B1746">
              <w:rPr>
                <w:rFonts w:asciiTheme="minorHAnsi" w:hAnsiTheme="minorHAnsi" w:cstheme="minorHAnsi"/>
                <w:sz w:val="24"/>
              </w:rPr>
              <w:t>The activities on offer support</w:t>
            </w:r>
            <w:r>
              <w:rPr>
                <w:rFonts w:asciiTheme="minorHAnsi" w:hAnsiTheme="minorHAnsi" w:cstheme="minorHAnsi"/>
                <w:sz w:val="24"/>
              </w:rPr>
              <w:t>ed</w:t>
            </w:r>
            <w:r w:rsidRPr="005B1746">
              <w:rPr>
                <w:rFonts w:asciiTheme="minorHAnsi" w:hAnsiTheme="minorHAnsi" w:cstheme="minorHAnsi"/>
                <w:sz w:val="24"/>
              </w:rPr>
              <w:t xml:space="preserve"> personal development through exploring communication, confidence, self esteem and resilience. </w:t>
            </w:r>
          </w:p>
          <w:p w14:paraId="1DAE8774" w14:textId="77777777" w:rsidR="005010C3" w:rsidRDefault="005010C3" w:rsidP="005010C3">
            <w:pPr>
              <w:pStyle w:val="TableParagraph"/>
              <w:numPr>
                <w:ilvl w:val="0"/>
                <w:numId w:val="11"/>
              </w:numPr>
              <w:ind w:left="399"/>
              <w:rPr>
                <w:rFonts w:asciiTheme="minorHAnsi" w:hAnsiTheme="minorHAnsi" w:cstheme="minorHAnsi"/>
                <w:sz w:val="24"/>
              </w:rPr>
            </w:pPr>
            <w:r>
              <w:rPr>
                <w:rFonts w:asciiTheme="minorHAnsi" w:hAnsiTheme="minorHAnsi" w:cstheme="minorHAnsi"/>
                <w:sz w:val="24"/>
              </w:rPr>
              <w:t xml:space="preserve">Fit Fun Fest December 2022: 15 children enjoyed a carousel of inclusive activities with a Christmas theme. Children were highly engaged and physically active. </w:t>
            </w:r>
          </w:p>
          <w:p w14:paraId="574197DA" w14:textId="77777777" w:rsidR="00C658FB" w:rsidRDefault="00C658FB">
            <w:pPr>
              <w:pStyle w:val="TableParagraph"/>
              <w:ind w:left="0"/>
              <w:rPr>
                <w:rFonts w:ascii="Times New Roman"/>
              </w:rPr>
            </w:pPr>
          </w:p>
        </w:tc>
        <w:tc>
          <w:tcPr>
            <w:tcW w:w="3076" w:type="dxa"/>
          </w:tcPr>
          <w:p w14:paraId="677468AE" w14:textId="77777777" w:rsidR="00D009D0" w:rsidRPr="008879E6" w:rsidRDefault="00D009D0" w:rsidP="00D009D0">
            <w:pPr>
              <w:pStyle w:val="TableParagraph"/>
              <w:numPr>
                <w:ilvl w:val="0"/>
                <w:numId w:val="10"/>
              </w:numPr>
              <w:ind w:left="435" w:hanging="284"/>
              <w:rPr>
                <w:rFonts w:asciiTheme="minorHAnsi" w:hAnsiTheme="minorHAnsi"/>
                <w:sz w:val="24"/>
              </w:rPr>
            </w:pPr>
            <w:r w:rsidRPr="008879E6">
              <w:rPr>
                <w:rFonts w:asciiTheme="minorHAnsi" w:hAnsiTheme="minorHAnsi"/>
                <w:sz w:val="24"/>
              </w:rPr>
              <w:t>Continue to offer wide range of activities and use SHEU survey data to inform planning of event</w:t>
            </w:r>
          </w:p>
          <w:p w14:paraId="77E0D6D7" w14:textId="77777777" w:rsidR="00D009D0" w:rsidRPr="00C4620D" w:rsidRDefault="00D009D0" w:rsidP="00D009D0">
            <w:pPr>
              <w:pStyle w:val="TableParagraph"/>
              <w:numPr>
                <w:ilvl w:val="0"/>
                <w:numId w:val="10"/>
              </w:numPr>
              <w:ind w:left="435" w:hanging="284"/>
              <w:rPr>
                <w:rFonts w:ascii="Times New Roman"/>
                <w:sz w:val="24"/>
              </w:rPr>
            </w:pPr>
            <w:r w:rsidRPr="008879E6">
              <w:rPr>
                <w:rFonts w:asciiTheme="minorHAnsi" w:hAnsiTheme="minorHAnsi"/>
                <w:sz w:val="24"/>
              </w:rPr>
              <w:t>SSOC (School Sport Organising Committee) training to help child-centred provision and planning</w:t>
            </w:r>
          </w:p>
          <w:p w14:paraId="079EEB13" w14:textId="602E182C" w:rsidR="00D009D0" w:rsidRPr="00D009D0" w:rsidRDefault="00D009D0" w:rsidP="00D009D0">
            <w:pPr>
              <w:pStyle w:val="TableParagraph"/>
              <w:numPr>
                <w:ilvl w:val="0"/>
                <w:numId w:val="10"/>
              </w:numPr>
              <w:ind w:left="435" w:hanging="284"/>
              <w:rPr>
                <w:rFonts w:ascii="Times New Roman"/>
                <w:sz w:val="24"/>
              </w:rPr>
            </w:pPr>
            <w:r>
              <w:rPr>
                <w:rFonts w:asciiTheme="minorHAnsi" w:hAnsiTheme="minorHAnsi"/>
                <w:sz w:val="24"/>
              </w:rPr>
              <w:t>Re-integrate with local cluster, holding face-to-face sports events</w:t>
            </w:r>
          </w:p>
          <w:p w14:paraId="63622E9E" w14:textId="70A58D2F" w:rsidR="00D009D0" w:rsidRPr="00D009D0" w:rsidRDefault="00D009D0" w:rsidP="00D009D0">
            <w:pPr>
              <w:pStyle w:val="TableParagraph"/>
              <w:numPr>
                <w:ilvl w:val="0"/>
                <w:numId w:val="10"/>
              </w:numPr>
              <w:ind w:left="435" w:hanging="284"/>
              <w:rPr>
                <w:rFonts w:ascii="Times New Roman"/>
                <w:sz w:val="24"/>
              </w:rPr>
            </w:pPr>
            <w:r>
              <w:rPr>
                <w:rFonts w:asciiTheme="minorHAnsi" w:hAnsiTheme="minorHAnsi"/>
                <w:sz w:val="24"/>
              </w:rPr>
              <w:t>Extend intra-school house competition</w:t>
            </w:r>
          </w:p>
          <w:p w14:paraId="0A6B5BC4" w14:textId="77777777" w:rsidR="00C658FB" w:rsidRDefault="00C658FB">
            <w:pPr>
              <w:pStyle w:val="TableParagraph"/>
              <w:ind w:left="0"/>
              <w:rPr>
                <w:rFonts w:ascii="Times New Roman"/>
              </w:rPr>
            </w:pP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7777777" w:rsidR="00C658FB" w:rsidRDefault="00C658FB">
            <w:pPr>
              <w:pStyle w:val="TableParagraph"/>
              <w:ind w:left="0"/>
              <w:rPr>
                <w:rFonts w:ascii="Times New Roman"/>
              </w:rPr>
            </w:pP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7777777" w:rsidR="00C658FB" w:rsidRDefault="00C658FB">
            <w:pPr>
              <w:pStyle w:val="TableParagraph"/>
              <w:ind w:left="0"/>
              <w:rPr>
                <w:rFonts w:ascii="Times New Roman"/>
              </w:rPr>
            </w:pP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77777777" w:rsidR="00C658FB" w:rsidRDefault="00C658FB">
            <w:pPr>
              <w:pStyle w:val="TableParagraph"/>
              <w:ind w:left="0"/>
              <w:rPr>
                <w:rFonts w:ascii="Times New Roman"/>
              </w:rPr>
            </w:pP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7777777" w:rsidR="00C658FB" w:rsidRDefault="00C658FB">
            <w:pPr>
              <w:pStyle w:val="TableParagraph"/>
              <w:ind w:left="0"/>
              <w:rPr>
                <w:rFonts w:ascii="Times New Roman"/>
              </w:rPr>
            </w:pP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B7826" w14:textId="77777777" w:rsidR="00D81A17" w:rsidRDefault="00D81A17">
      <w:r>
        <w:separator/>
      </w:r>
    </w:p>
  </w:endnote>
  <w:endnote w:type="continuationSeparator" w:id="0">
    <w:p w14:paraId="0987D9E5" w14:textId="77777777" w:rsidR="00D81A17" w:rsidRDefault="00D8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54976">
      <w:pict w14:anchorId="7C82861B">
        <v:group id="docshapegroup22" o:spid="_x0000_s2054" style="position:absolute;margin-left:484.15pt;margin-top:563.8pt;width:30.55pt;height:14.95pt;z-index:-16146432;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6" type="#_x0000_t75" style="position:absolute;left:9683;top:11276;width:289;height:299">
            <v:imagedata r:id="rId3" o:title=""/>
          </v:shape>
          <v:shape id="docshape24" o:spid="_x0000_s2055" type="#_x0000_t75" style="position:absolute;left:9744;top:11334;width:549;height:166">
            <v:imagedata r:id="rId4" o:title=""/>
          </v:shape>
          <w10:wrap anchorx="page" anchory="page"/>
        </v:group>
      </w:pict>
    </w:r>
    <w:r w:rsidR="00954976">
      <w:pict w14:anchorId="365FB49E">
        <v:group id="docshapegroup25" o:spid="_x0000_s2051" style="position:absolute;margin-left:432.55pt;margin-top:566.1pt;width:40.85pt;height:10.25pt;z-index:-16145920;mso-position-horizontal-relative:page;mso-position-vertical-relative:page" coordorigin="8651,11322" coordsize="817,205">
          <v:shape id="docshape26" o:spid="_x0000_s2053" style="position:absolute;left:8651;top:11321;width:136;height:203" coordorigin="8651,11322" coordsize="136,203" o:spt="100" adj="0,,0" path="m8787,11478r-1,-1l8661,11477r-4,-1l8654,11477r-1,1l8652,11478r,44l8654,11524r133,l8787,11478xm8787,11376r-2,-6l8783,11365r-5,-10l8772,11347r-7,-8l8756,11332r-9,-6l8736,11322r-24,l8699,11324r-7,3l8683,11331r-3,4l8670,11340r-3,7l8660,11355r-1,4l8656,11365r-2,3l8655,11371r-4,3l8655,11379r-3,3l8651,11390r1,8l8654,11408r,2l8667,11435r21,14l8699,11455r6,1l8711,11456r10,1l8732,11456r10,-3l8752,11449r9,-5l8768,11437r6,-8l8780,11420r4,-9l8786,11401r1,-10l8786,11384r1,-8xe" fillcolor="#ee4d58" stroked="f">
            <v:stroke joinstyle="round"/>
            <v:formulas/>
            <v:path arrowok="t" o:connecttype="segments"/>
          </v:shape>
          <v:shape id="docshape27" o:spid="_x0000_s2052" type="#_x0000_t75" style="position:absolute;left:8835;top:11339;width:632;height:187">
            <v:imagedata r:id="rId5" o:title=""/>
          </v:shape>
          <w10:wrap anchorx="page" anchory="page"/>
        </v:group>
      </w:pict>
    </w:r>
    <w:r w:rsidR="00954976">
      <w:pict w14:anchorId="10A0E027">
        <v:shapetype id="_x0000_t202" coordsize="21600,21600" o:spt="202" path="m,l,21600r21600,l21600,xe">
          <v:stroke joinstyle="miter"/>
          <v:path gradientshapeok="t" o:connecttype="rect"/>
        </v:shapetype>
        <v:shape id="docshape28" o:spid="_x0000_s2050" type="#_x0000_t202" style="position:absolute;margin-left:35pt;margin-top:558.4pt;width:57.85pt;height:14pt;z-index:-16145408;mso-position-horizontal-relative:page;mso-position-vertical-relative:page"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w:r>
    <w:r w:rsidR="00954976">
      <w:pict w14:anchorId="06C3E7FA">
        <v:shape id="docshape29" o:spid="_x0000_s2049" type="#_x0000_t202" style="position:absolute;margin-left:303.45pt;margin-top:559.25pt;width:70.75pt;height:14pt;z-index:-16144896;mso-position-horizontal-relative:page;mso-position-vertical-relative:page"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7DA4E" w14:textId="77777777" w:rsidR="00D81A17" w:rsidRDefault="00D81A17">
      <w:r>
        <w:separator/>
      </w:r>
    </w:p>
  </w:footnote>
  <w:footnote w:type="continuationSeparator" w:id="0">
    <w:p w14:paraId="08ACEB8B" w14:textId="77777777" w:rsidR="00D81A17" w:rsidRDefault="00D81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B1B"/>
    <w:multiLevelType w:val="hybridMultilevel"/>
    <w:tmpl w:val="3D4845E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1CC2637F"/>
    <w:multiLevelType w:val="hybridMultilevel"/>
    <w:tmpl w:val="8A92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71CCB"/>
    <w:multiLevelType w:val="hybridMultilevel"/>
    <w:tmpl w:val="A1F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66261"/>
    <w:multiLevelType w:val="hybridMultilevel"/>
    <w:tmpl w:val="7446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677DA"/>
    <w:multiLevelType w:val="hybridMultilevel"/>
    <w:tmpl w:val="937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E7752"/>
    <w:multiLevelType w:val="hybridMultilevel"/>
    <w:tmpl w:val="0A4C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55E7D"/>
    <w:multiLevelType w:val="hybridMultilevel"/>
    <w:tmpl w:val="7B0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E2480"/>
    <w:multiLevelType w:val="hybridMultilevel"/>
    <w:tmpl w:val="066E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E02F93"/>
    <w:multiLevelType w:val="hybridMultilevel"/>
    <w:tmpl w:val="45460ED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772638C3"/>
    <w:multiLevelType w:val="hybridMultilevel"/>
    <w:tmpl w:val="8C20453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1" w15:restartNumberingAfterBreak="0">
    <w:nsid w:val="7B320AF6"/>
    <w:multiLevelType w:val="hybridMultilevel"/>
    <w:tmpl w:val="6F0C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5"/>
  </w:num>
  <w:num w:numId="5">
    <w:abstractNumId w:val="1"/>
  </w:num>
  <w:num w:numId="6">
    <w:abstractNumId w:val="7"/>
  </w:num>
  <w:num w:numId="7">
    <w:abstractNumId w:val="4"/>
  </w:num>
  <w:num w:numId="8">
    <w:abstractNumId w:val="8"/>
  </w:num>
  <w:num w:numId="9">
    <w:abstractNumId w:val="11"/>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58FB"/>
    <w:rsid w:val="000130F8"/>
    <w:rsid w:val="000733D3"/>
    <w:rsid w:val="001D7A0E"/>
    <w:rsid w:val="001E4BAD"/>
    <w:rsid w:val="002626DA"/>
    <w:rsid w:val="00323396"/>
    <w:rsid w:val="00340C87"/>
    <w:rsid w:val="003E11F8"/>
    <w:rsid w:val="0041723C"/>
    <w:rsid w:val="005010C3"/>
    <w:rsid w:val="005701D9"/>
    <w:rsid w:val="00571AF8"/>
    <w:rsid w:val="005A7F26"/>
    <w:rsid w:val="006B01E3"/>
    <w:rsid w:val="00784278"/>
    <w:rsid w:val="00880FE5"/>
    <w:rsid w:val="00954976"/>
    <w:rsid w:val="00A23ACB"/>
    <w:rsid w:val="00AD2F15"/>
    <w:rsid w:val="00B62299"/>
    <w:rsid w:val="00C46CFF"/>
    <w:rsid w:val="00C658FB"/>
    <w:rsid w:val="00CD4E4C"/>
    <w:rsid w:val="00D009D0"/>
    <w:rsid w:val="00D04576"/>
    <w:rsid w:val="00D131A0"/>
    <w:rsid w:val="00D13527"/>
    <w:rsid w:val="00D14552"/>
    <w:rsid w:val="00D81A17"/>
    <w:rsid w:val="00E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uiPriority w:val="1"/>
    <w:qFormat/>
    <w:rsid w:val="00A23ACB"/>
    <w:rPr>
      <w:rFonts w:ascii="Calibri" w:eastAsia="Calibri" w:hAnsi="Calibri" w:cs="Calibri"/>
      <w:lang w:val="en-GB"/>
    </w:rPr>
  </w:style>
  <w:style w:type="paragraph" w:styleId="Header">
    <w:name w:val="header"/>
    <w:basedOn w:val="Normal"/>
    <w:link w:val="HeaderChar"/>
    <w:uiPriority w:val="99"/>
    <w:unhideWhenUsed/>
    <w:rsid w:val="002626DA"/>
    <w:pPr>
      <w:tabs>
        <w:tab w:val="center" w:pos="4513"/>
        <w:tab w:val="right" w:pos="9026"/>
      </w:tabs>
    </w:pPr>
    <w:rPr>
      <w:lang w:eastAsia="en-GB" w:bidi="en-GB"/>
    </w:rPr>
  </w:style>
  <w:style w:type="character" w:customStyle="1" w:styleId="HeaderChar">
    <w:name w:val="Header Char"/>
    <w:basedOn w:val="DefaultParagraphFont"/>
    <w:link w:val="Header"/>
    <w:uiPriority w:val="99"/>
    <w:rsid w:val="002626DA"/>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Carolyn Duncan</cp:lastModifiedBy>
  <cp:revision>2</cp:revision>
  <cp:lastPrinted>2022-12-07T16:12:00Z</cp:lastPrinted>
  <dcterms:created xsi:type="dcterms:W3CDTF">2022-12-07T16:45:00Z</dcterms:created>
  <dcterms:modified xsi:type="dcterms:W3CDTF">2022-12-07T16:45:00Z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